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pPr w:leftFromText="180" w:rightFromText="180" w:vertAnchor="text" w:horzAnchor="page" w:tblpX="6748" w:tblpY="-74"/>
        <w:tblW w:w="0" w:type="auto"/>
        <w:tblLook w:val="04A0" w:firstRow="1" w:lastRow="0" w:firstColumn="1" w:lastColumn="0" w:noHBand="0" w:noVBand="1"/>
      </w:tblPr>
      <w:tblGrid>
        <w:gridCol w:w="1339"/>
        <w:gridCol w:w="874"/>
      </w:tblGrid>
      <w:tr w:rsidR="00996383" w:rsidTr="00996383">
        <w:trPr>
          <w:trHeight w:val="573"/>
        </w:trPr>
        <w:tc>
          <w:tcPr>
            <w:tcW w:w="1339" w:type="dxa"/>
            <w:vAlign w:val="center"/>
          </w:tcPr>
          <w:p w:rsidR="00996383" w:rsidRPr="00233750" w:rsidRDefault="00996383" w:rsidP="0099638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3750">
              <w:rPr>
                <w:rFonts w:ascii="Times New Roman" w:eastAsia="Times New Roman" w:hAnsi="Times New Roman" w:cs="Times New Roman"/>
                <w:sz w:val="20"/>
              </w:rPr>
              <w:t>Quiz</w:t>
            </w:r>
          </w:p>
          <w:p w:rsidR="00996383" w:rsidRPr="00233750" w:rsidRDefault="00996383" w:rsidP="0099638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3750">
              <w:rPr>
                <w:rFonts w:ascii="Times New Roman" w:eastAsia="Times New Roman" w:hAnsi="Times New Roman" w:cs="Times New Roman"/>
                <w:sz w:val="20"/>
              </w:rPr>
              <w:t>(14pts)</w:t>
            </w:r>
          </w:p>
        </w:tc>
        <w:tc>
          <w:tcPr>
            <w:tcW w:w="874" w:type="dxa"/>
            <w:vAlign w:val="center"/>
          </w:tcPr>
          <w:p w:rsidR="00996383" w:rsidRPr="00233750" w:rsidRDefault="00996383" w:rsidP="00996383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96383" w:rsidTr="00996383">
        <w:trPr>
          <w:trHeight w:val="573"/>
        </w:trPr>
        <w:tc>
          <w:tcPr>
            <w:tcW w:w="1339" w:type="dxa"/>
            <w:vAlign w:val="center"/>
          </w:tcPr>
          <w:p w:rsidR="00996383" w:rsidRPr="00233750" w:rsidRDefault="00996383" w:rsidP="0099638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3750">
              <w:rPr>
                <w:rFonts w:ascii="Times New Roman" w:eastAsia="Times New Roman" w:hAnsi="Times New Roman" w:cs="Times New Roman"/>
                <w:sz w:val="20"/>
              </w:rPr>
              <w:t>Completeness</w:t>
            </w:r>
          </w:p>
          <w:p w:rsidR="00996383" w:rsidRPr="00233750" w:rsidRDefault="00996383" w:rsidP="0099638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3750">
              <w:rPr>
                <w:rFonts w:ascii="Times New Roman" w:eastAsia="Times New Roman" w:hAnsi="Times New Roman" w:cs="Times New Roman"/>
                <w:sz w:val="20"/>
              </w:rPr>
              <w:t>(10pts)</w:t>
            </w:r>
          </w:p>
        </w:tc>
        <w:tc>
          <w:tcPr>
            <w:tcW w:w="874" w:type="dxa"/>
            <w:vAlign w:val="center"/>
          </w:tcPr>
          <w:p w:rsidR="00996383" w:rsidRPr="00233750" w:rsidRDefault="00996383" w:rsidP="00996383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96383" w:rsidTr="00996383">
        <w:trPr>
          <w:trHeight w:val="573"/>
        </w:trPr>
        <w:tc>
          <w:tcPr>
            <w:tcW w:w="1339" w:type="dxa"/>
            <w:vAlign w:val="center"/>
          </w:tcPr>
          <w:p w:rsidR="00996383" w:rsidRPr="00233750" w:rsidRDefault="00996383" w:rsidP="00996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3750">
              <w:rPr>
                <w:rFonts w:ascii="Times New Roman" w:eastAsia="Times New Roman" w:hAnsi="Times New Roman" w:cs="Times New Roman"/>
                <w:b/>
                <w:sz w:val="20"/>
              </w:rPr>
              <w:t>GRADE:</w:t>
            </w:r>
          </w:p>
        </w:tc>
        <w:tc>
          <w:tcPr>
            <w:tcW w:w="874" w:type="dxa"/>
            <w:vAlign w:val="center"/>
          </w:tcPr>
          <w:p w:rsidR="00996383" w:rsidRPr="00233750" w:rsidRDefault="00996383" w:rsidP="00996383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996383" w:rsidRPr="00050633" w:rsidRDefault="00996383" w:rsidP="0099638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7A5CF854" wp14:editId="5BAFB828">
            <wp:simplePos x="0" y="0"/>
            <wp:positionH relativeFrom="column">
              <wp:posOffset>5410200</wp:posOffset>
            </wp:positionH>
            <wp:positionV relativeFrom="paragraph">
              <wp:posOffset>-342900</wp:posOffset>
            </wp:positionV>
            <wp:extent cx="752475" cy="761073"/>
            <wp:effectExtent l="0" t="0" r="0" b="1270"/>
            <wp:wrapNone/>
            <wp:docPr id="10" name="Picture 10" descr="http://www.signspecialist.com/decals/popular/images/Goril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ignspecialist.com/decals/popular/images/Gorill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633">
        <w:rPr>
          <w:sz w:val="28"/>
        </w:rPr>
        <w:t>Name: ___</w:t>
      </w:r>
      <w:r>
        <w:rPr>
          <w:sz w:val="28"/>
        </w:rPr>
        <w:t>_______________________________</w:t>
      </w:r>
      <w:r w:rsidRPr="00050633">
        <w:rPr>
          <w:sz w:val="28"/>
        </w:rPr>
        <w:tab/>
      </w:r>
      <w:r w:rsidRPr="00050633">
        <w:rPr>
          <w:sz w:val="28"/>
        </w:rPr>
        <w:tab/>
      </w:r>
      <w:r>
        <w:rPr>
          <w:sz w:val="28"/>
        </w:rPr>
        <w:t xml:space="preserve">    </w:t>
      </w:r>
      <w:r w:rsidRPr="00050633">
        <w:rPr>
          <w:sz w:val="28"/>
        </w:rPr>
        <w:t>APES</w:t>
      </w:r>
    </w:p>
    <w:p w:rsidR="00996383" w:rsidRPr="00050633" w:rsidRDefault="00996383" w:rsidP="00996383">
      <w:pPr>
        <w:rPr>
          <w:sz w:val="28"/>
        </w:rPr>
      </w:pPr>
      <w:r w:rsidRPr="00050633">
        <w:rPr>
          <w:sz w:val="28"/>
        </w:rPr>
        <w:t>Mr. Crisci</w:t>
      </w:r>
    </w:p>
    <w:p w:rsidR="00996383" w:rsidRPr="00D34216" w:rsidRDefault="00996383" w:rsidP="00996383">
      <w:pPr>
        <w:pStyle w:val="PlainText"/>
        <w:rPr>
          <w:rFonts w:ascii="Times New Roman" w:hAnsi="Times New Roman" w:cs="Times New Roman"/>
          <w:b/>
          <w:sz w:val="28"/>
        </w:rPr>
      </w:pPr>
      <w:r w:rsidRPr="00050633">
        <w:rPr>
          <w:rFonts w:ascii="Times New Roman" w:hAnsi="Times New Roman" w:cs="Times New Roman"/>
          <w:b/>
          <w:sz w:val="28"/>
        </w:rPr>
        <w:t xml:space="preserve">Lab: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OWL PELLET </w:t>
      </w:r>
      <w:r w:rsidR="00CE73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BIOMASS</w:t>
      </w:r>
      <w:r w:rsidR="00CE73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</w:rPr>
        <w:tab/>
        <w:t xml:space="preserve">   </w:t>
      </w:r>
      <w:r w:rsidR="00CE7368">
        <w:rPr>
          <w:rFonts w:ascii="Times New Roman" w:hAnsi="Times New Roman" w:cs="Times New Roman"/>
          <w:b/>
          <w:sz w:val="28"/>
        </w:rPr>
        <w:t xml:space="preserve">          </w:t>
      </w:r>
      <w:r w:rsidRPr="00D34216">
        <w:rPr>
          <w:rFonts w:ascii="Times New Roman" w:hAnsi="Times New Roman" w:cs="Times New Roman"/>
          <w:sz w:val="28"/>
        </w:rPr>
        <w:t>Date:</w:t>
      </w:r>
      <w:r>
        <w:rPr>
          <w:rFonts w:ascii="Times New Roman" w:hAnsi="Times New Roman" w:cs="Times New Roman"/>
          <w:b/>
          <w:sz w:val="28"/>
        </w:rPr>
        <w:t xml:space="preserve"> _________</w:t>
      </w:r>
    </w:p>
    <w:p w:rsidR="00996383" w:rsidRDefault="00996383">
      <w:pPr>
        <w:rPr>
          <w:rFonts w:eastAsia="Calibri"/>
          <w:b/>
        </w:rPr>
      </w:pPr>
    </w:p>
    <w:p w:rsidR="00996383" w:rsidRDefault="00996383">
      <w:pPr>
        <w:rPr>
          <w:rFonts w:eastAsia="Calibri"/>
          <w:b/>
        </w:rPr>
      </w:pPr>
    </w:p>
    <w:p w:rsidR="00AD16C5" w:rsidRPr="00AD16C5" w:rsidRDefault="00B34570" w:rsidP="00AD16C5">
      <w:pPr>
        <w:rPr>
          <w:rFonts w:eastAsia="Calibri"/>
        </w:rPr>
      </w:pPr>
      <w:r w:rsidRPr="00B34570">
        <w:rPr>
          <w:noProof/>
        </w:rPr>
        <w:drawing>
          <wp:anchor distT="0" distB="0" distL="114300" distR="114300" simplePos="0" relativeHeight="251667968" behindDoc="1" locked="0" layoutInCell="1" allowOverlap="1" wp14:anchorId="00B43E2C" wp14:editId="1DC1D2A9">
            <wp:simplePos x="0" y="0"/>
            <wp:positionH relativeFrom="column">
              <wp:posOffset>6038850</wp:posOffset>
            </wp:positionH>
            <wp:positionV relativeFrom="paragraph">
              <wp:posOffset>100965</wp:posOffset>
            </wp:positionV>
            <wp:extent cx="817880" cy="1066800"/>
            <wp:effectExtent l="0" t="0" r="1270" b="0"/>
            <wp:wrapTight wrapText="bothSides">
              <wp:wrapPolygon edited="0">
                <wp:start x="0" y="0"/>
                <wp:lineTo x="0" y="21214"/>
                <wp:lineTo x="21130" y="21214"/>
                <wp:lineTo x="21130" y="0"/>
                <wp:lineTo x="0" y="0"/>
              </wp:wrapPolygon>
            </wp:wrapTight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6C5">
        <w:rPr>
          <w:rFonts w:eastAsia="Calibri"/>
          <w:b/>
        </w:rPr>
        <w:t>Part A: Popcorn Energy</w:t>
      </w:r>
      <w:r w:rsidR="00AD16C5" w:rsidRPr="00B34570">
        <w:rPr>
          <w:rFonts w:eastAsia="Calibri"/>
        </w:rPr>
        <w:t xml:space="preserve"> </w:t>
      </w:r>
      <w:r w:rsidR="00AD16C5" w:rsidRPr="001367CD">
        <w:rPr>
          <w:b/>
        </w:rPr>
        <w:t>Directions</w:t>
      </w:r>
    </w:p>
    <w:p w:rsidR="00AD16C5" w:rsidRDefault="00AD16C5" w:rsidP="00AD16C5">
      <w:r>
        <w:t xml:space="preserve">1. In this activity, you are to run a relay race using 4-5 people per group.  The tallest person with the biggest hands (holds the most “energy”) is first while the shortest person with the smallest hands is last.  </w:t>
      </w:r>
    </w:p>
    <w:p w:rsidR="00AD16C5" w:rsidRDefault="00AD16C5" w:rsidP="00AD16C5">
      <w:r>
        <w:t xml:space="preserve">2. Fill the hands of the tallest person with popcorn representing energy.  Drop the popcorn into a tray and count the kernels.  Have them run across the room with open field and then return. </w:t>
      </w:r>
    </w:p>
    <w:p w:rsidR="00AD16C5" w:rsidRDefault="00AD16C5" w:rsidP="00AD16C5">
      <w:r>
        <w:t xml:space="preserve">3.  Drop the popcorn in the tray and count the kernels before the next person picks them up to run.  </w:t>
      </w:r>
    </w:p>
    <w:p w:rsidR="00AD16C5" w:rsidRDefault="00AD16C5" w:rsidP="00AD16C5">
      <w:r>
        <w:t xml:space="preserve">4. Repeat the process, transferring the remaining kernels to the next person, counting them when they return.  </w:t>
      </w:r>
    </w:p>
    <w:p w:rsidR="00AD16C5" w:rsidRDefault="00AD16C5" w:rsidP="00AD16C5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5026"/>
        <w:tblW w:w="10713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528"/>
        <w:gridCol w:w="1532"/>
        <w:gridCol w:w="1541"/>
        <w:gridCol w:w="1538"/>
        <w:gridCol w:w="1538"/>
        <w:gridCol w:w="1506"/>
      </w:tblGrid>
      <w:tr w:rsidR="0046770C" w:rsidTr="0046770C">
        <w:trPr>
          <w:trHeight w:val="625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 </w:t>
            </w:r>
          </w:p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(tallest)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Producer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Consumer</w:t>
            </w:r>
          </w:p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(Herbivore)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Consumer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Tertiary Consumer</w:t>
            </w:r>
          </w:p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(shortest)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46770C" w:rsidRDefault="0046770C" w:rsidP="0046770C">
            <w:pPr>
              <w:jc w:val="center"/>
            </w:pPr>
          </w:p>
        </w:tc>
      </w:tr>
      <w:tr w:rsidR="0046770C" w:rsidTr="0046770C">
        <w:trPr>
          <w:trHeight w:val="772"/>
        </w:trPr>
        <w:tc>
          <w:tcPr>
            <w:tcW w:w="1530" w:type="dxa"/>
            <w:vAlign w:val="center"/>
          </w:tcPr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Popcorn Kernels</w:t>
            </w:r>
          </w:p>
        </w:tc>
        <w:tc>
          <w:tcPr>
            <w:tcW w:w="1528" w:type="dxa"/>
            <w:vAlign w:val="center"/>
          </w:tcPr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6770C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</w:tcPr>
          <w:p w:rsidR="0046770C" w:rsidRDefault="0046770C" w:rsidP="0046770C">
            <w:pPr>
              <w:jc w:val="center"/>
            </w:pPr>
          </w:p>
        </w:tc>
      </w:tr>
      <w:tr w:rsidR="0046770C" w:rsidTr="0046770C">
        <w:trPr>
          <w:trHeight w:val="772"/>
        </w:trPr>
        <w:tc>
          <w:tcPr>
            <w:tcW w:w="1530" w:type="dxa"/>
            <w:vAlign w:val="center"/>
          </w:tcPr>
          <w:p w:rsidR="0046770C" w:rsidRPr="00A73A20" w:rsidRDefault="0046770C" w:rsidP="0046770C">
            <w:pPr>
              <w:jc w:val="center"/>
              <w:rPr>
                <w:rFonts w:ascii="Times New Roman" w:hAnsi="Times New Roman" w:cs="Times New Roman"/>
              </w:rPr>
            </w:pPr>
            <w:r w:rsidRPr="00A73A20">
              <w:rPr>
                <w:rFonts w:ascii="Times New Roman" w:hAnsi="Times New Roman" w:cs="Times New Roman"/>
              </w:rPr>
              <w:t>Percent Change</w:t>
            </w:r>
          </w:p>
        </w:tc>
        <w:tc>
          <w:tcPr>
            <w:tcW w:w="1528" w:type="dxa"/>
            <w:vAlign w:val="center"/>
          </w:tcPr>
          <w:p w:rsidR="0046770C" w:rsidRDefault="0046770C" w:rsidP="0046770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97BB3B7" wp14:editId="59AA4CB8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-166370</wp:posOffset>
                      </wp:positionV>
                      <wp:extent cx="1695450" cy="828675"/>
                      <wp:effectExtent l="0" t="0" r="0" b="0"/>
                      <wp:wrapNone/>
                      <wp:docPr id="4" name="Multipl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828675"/>
                              </a:xfrm>
                              <a:prstGeom prst="mathMultiply">
                                <a:avLst>
                                  <a:gd name="adj1" fmla="val 187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66F7" id="Multiply 4" o:spid="_x0000_s1026" style="position:absolute;margin-left:-33.65pt;margin-top:-13.1pt;width:133.5pt;height:6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c0qQIAAN4FAAAOAAAAZHJzL2Uyb0RvYy54bWysVN9PGzEMfp+0/yHK+7he1UKpuKIKxDSJ&#10;AQImnkMu4TIlcZakvXZ//Zzcj7IN7QGtD6l9tr/YX2yfne+MJlvhgwJb0fJoQomwHGplXyr67fHq&#10;04KSEJmtmQYrKroXgZ6vPn44a91STKEBXQtPEMSGZesq2sTolkUReCMMC0fghEWjBG9YRNW/FLVn&#10;LaIbXUwnk+OiBV87D1yEgF8vOyNdZXwpBY+3UgYRia4o5hbz6fP5nM5idcaWL565RvE+DfaOLAxT&#10;Fi8doS5ZZGTj1V9QRnEPAWQ84mAKkFJxkWvAasrJH9U8NMyJXAuSE9xIU/h/sPxme+eJqis6o8Qy&#10;g0/0daOjcnpPZomd1oUlOj24O99rAcVU6k56k/6xCLLLjO5HRsUuEo4fy+PT+WyOxHO0LaaL45N5&#10;Ai0O0c6H+FmAIUmoKD5zMySQCWXb6xAzs3WfH6u/l5RIo/GhtkyTcnHSY/a+iD6gpsAAWtVXSuus&#10;pMYSF9oTDK1o3JV97G9e2r4rEC9OkUXirGMpS3GvRcLT9l5I5Bp5mebacpcfkmGcCxvLztSwWnQ5&#10;zif4G7Ic0s8cZsCELLG6EbsHGDw7kAG7I7/3T6EiD8kYPPlXYl3wGJFvBhvHYKMs+LcANFbV39z5&#10;DyR11CSWnqHeYyd66EY0OH6lsCOuWYh3zONTYxPhnom3eEgNbUWhlyhpwP9863vyx1FBKyUtznhF&#10;w48N84IS/cXiEJ2Ws1laClmZzU+mqPjXlufXFrsxF4A9g82H2WUx+Uc9iNKDecJ1tE63oolZjndX&#10;lEc/KBex2z240LhYr7MbLgLH4rV9cDyBJ1ZT+z7unph3/VhEHKgbGPYBW+ZO7xg9+KZIC+tNBKli&#10;Mh547RVcIrlx+oWXttRrPXsd1vLqFwAAAP//AwBQSwMEFAAGAAgAAAAhANQOS5bfAAAACwEAAA8A&#10;AABkcnMvZG93bnJldi54bWxMj7FOwzAQhnck3sE6JLbWIYWkDXEqRMWCulBYujnxEbvY5yh228DT&#10;406w/af79N939Xpylp1wDMaTgLt5Bgyp88pQL+Dj/WW2BBaiJCWtJxTwjQHWzfVVLSvlz/SGp13s&#10;WSqhUEkBOsah4jx0Gp0Mcz8gpd2nH52MaRx7rkZ5TuXO8jzLCu6koXRBywGfNXZfu6MTwDcP49YH&#10;u/1RrdGlM5v96+EgxO3N9PQILOIU/2C46Cd1aJJT64+kArMCZkW5SGgKeZEDuxCrVQmsTSG7XwBv&#10;av7/h+YXAAD//wMAUEsBAi0AFAAGAAgAAAAhALaDOJL+AAAA4QEAABMAAAAAAAAAAAAAAAAAAAAA&#10;AFtDb250ZW50X1R5cGVzXS54bWxQSwECLQAUAAYACAAAACEAOP0h/9YAAACUAQAACwAAAAAAAAAA&#10;AAAAAAAvAQAAX3JlbHMvLnJlbHNQSwECLQAUAAYACAAAACEAJ+NXNKkCAADeBQAADgAAAAAAAAAA&#10;AAAAAAAuAgAAZHJzL2Uyb0RvYy54bWxQSwECLQAUAAYACAAAACEA1A5Llt8AAAALAQAADwAAAAAA&#10;AAAAAAAAAAADBQAAZHJzL2Rvd25yZXYueG1sUEsFBgAAAAAEAAQA8wAAAA8GAAAAAA==&#10;" path="m406864,199723r681,-1392l847725,413475,1287905,198331r681,1392l849489,414338r439097,214614l1287905,630344,847725,415200,407545,630344r-681,-1392l845961,414338,406864,199723xe" fillcolor="black [3213]" strokecolor="black [3213]" strokeweight="1pt">
                      <v:stroke joinstyle="miter"/>
                      <v:path arrowok="t" o:connecttype="custom" o:connectlocs="406864,199723;407545,198331;847725,413475;1287905,198331;1288586,199723;849489,414338;1288586,628952;1287905,630344;847725,415200;407545,630344;406864,628952;845961,414338;406864,19972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532" w:type="dxa"/>
            <w:vAlign w:val="center"/>
          </w:tcPr>
          <w:p w:rsidR="0046770C" w:rsidRDefault="0046770C" w:rsidP="0046770C">
            <w:pPr>
              <w:jc w:val="center"/>
            </w:pPr>
          </w:p>
        </w:tc>
        <w:tc>
          <w:tcPr>
            <w:tcW w:w="1541" w:type="dxa"/>
            <w:vAlign w:val="center"/>
          </w:tcPr>
          <w:p w:rsidR="0046770C" w:rsidRDefault="0046770C" w:rsidP="0046770C">
            <w:pPr>
              <w:jc w:val="center"/>
            </w:pPr>
          </w:p>
        </w:tc>
        <w:tc>
          <w:tcPr>
            <w:tcW w:w="1538" w:type="dxa"/>
            <w:vAlign w:val="center"/>
          </w:tcPr>
          <w:p w:rsidR="0046770C" w:rsidRDefault="0046770C" w:rsidP="0046770C">
            <w:pPr>
              <w:jc w:val="center"/>
            </w:pPr>
          </w:p>
        </w:tc>
        <w:tc>
          <w:tcPr>
            <w:tcW w:w="1538" w:type="dxa"/>
            <w:vAlign w:val="center"/>
          </w:tcPr>
          <w:p w:rsidR="0046770C" w:rsidRDefault="0046770C" w:rsidP="0046770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</w:tcPr>
          <w:p w:rsidR="0046770C" w:rsidRDefault="0046770C" w:rsidP="0046770C">
            <w:pPr>
              <w:jc w:val="center"/>
            </w:pPr>
          </w:p>
        </w:tc>
      </w:tr>
    </w:tbl>
    <w:p w:rsidR="00AD16C5" w:rsidRPr="00A73A20" w:rsidRDefault="00AD16C5" w:rsidP="00AD16C5">
      <w:pPr>
        <w:rPr>
          <w:b/>
          <w:bCs/>
        </w:rPr>
      </w:pPr>
      <w:r w:rsidRPr="00A73A20">
        <w:rPr>
          <w:b/>
          <w:bCs/>
        </w:rPr>
        <w:t>Calculate the percent change at each trophic level</w:t>
      </w:r>
      <w:r>
        <w:rPr>
          <w:b/>
          <w:bCs/>
        </w:rPr>
        <w:t xml:space="preserve">: </w:t>
      </w:r>
      <w:r w:rsidRPr="00A73A20">
        <w:rPr>
          <w:b/>
        </w:rPr>
        <w:t xml:space="preserve">% Change </w:t>
      </w:r>
      <w:r>
        <w:rPr>
          <w:b/>
        </w:rPr>
        <w:t>= [(original – new)/original] x</w:t>
      </w:r>
      <w:r w:rsidRPr="00A73A20">
        <w:rPr>
          <w:b/>
        </w:rPr>
        <w:t xml:space="preserve"> 100</w:t>
      </w:r>
    </w:p>
    <w:p w:rsidR="00AD16C5" w:rsidRPr="00171086" w:rsidRDefault="00AD16C5" w:rsidP="00AD16C5">
      <w:pPr>
        <w:spacing w:before="100" w:beforeAutospacing="1"/>
        <w:rPr>
          <w:b/>
          <w:bCs/>
        </w:rPr>
      </w:pPr>
      <w:r>
        <w:rPr>
          <w:b/>
          <w:bCs/>
        </w:rPr>
        <w:t>Follow-Up and Discussion Questions</w:t>
      </w:r>
      <w:r w:rsidRPr="00171086">
        <w:rPr>
          <w:b/>
          <w:bCs/>
        </w:rPr>
        <w:t>:</w:t>
      </w:r>
    </w:p>
    <w:p w:rsidR="00AD16C5" w:rsidRDefault="00AD16C5" w:rsidP="00AD16C5">
      <w:pPr>
        <w:pStyle w:val="BodyText"/>
        <w:numPr>
          <w:ilvl w:val="0"/>
          <w:numId w:val="7"/>
        </w:numPr>
        <w:tabs>
          <w:tab w:val="left" w:pos="460"/>
          <w:tab w:val="left" w:pos="9365"/>
        </w:tabs>
        <w:ind w:left="360"/>
      </w:pPr>
      <w:r>
        <w:t>What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popcorn</w:t>
      </w:r>
      <w:r>
        <w:rPr>
          <w:spacing w:val="-6"/>
        </w:rPr>
        <w:t xml:space="preserve"> </w:t>
      </w:r>
      <w:r>
        <w:t xml:space="preserve">represent in this lab? </w:t>
      </w:r>
    </w:p>
    <w:p w:rsidR="00AD16C5" w:rsidRDefault="00AD16C5" w:rsidP="00AD16C5">
      <w:pPr>
        <w:pStyle w:val="BodyText"/>
        <w:tabs>
          <w:tab w:val="left" w:pos="460"/>
          <w:tab w:val="left" w:pos="9365"/>
        </w:tabs>
      </w:pPr>
    </w:p>
    <w:p w:rsidR="00AD16C5" w:rsidRDefault="00AD16C5" w:rsidP="00AD16C5">
      <w:pPr>
        <w:pStyle w:val="BodyText"/>
        <w:tabs>
          <w:tab w:val="left" w:pos="460"/>
          <w:tab w:val="left" w:pos="9365"/>
        </w:tabs>
      </w:pPr>
    </w:p>
    <w:p w:rsidR="00AD16C5" w:rsidRDefault="00AD16C5" w:rsidP="00AD16C5">
      <w:pPr>
        <w:pStyle w:val="BodyText"/>
        <w:numPr>
          <w:ilvl w:val="0"/>
          <w:numId w:val="7"/>
        </w:numPr>
        <w:tabs>
          <w:tab w:val="left" w:pos="460"/>
        </w:tabs>
        <w:ind w:left="360"/>
      </w:pPr>
      <w:r>
        <w:t>What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handing</w:t>
      </w:r>
      <w:r>
        <w:rPr>
          <w:spacing w:val="-5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popcorn</w:t>
      </w:r>
      <w:r>
        <w:rPr>
          <w:spacing w:val="-5"/>
        </w:rPr>
        <w:t xml:space="preserve"> </w:t>
      </w:r>
      <w:r>
        <w:t>represent?</w:t>
      </w:r>
    </w:p>
    <w:p w:rsidR="00AD16C5" w:rsidRDefault="00AD16C5" w:rsidP="00AD16C5">
      <w:pPr>
        <w:pStyle w:val="ListParagraph"/>
      </w:pPr>
    </w:p>
    <w:p w:rsidR="00AD16C5" w:rsidRDefault="00AD16C5" w:rsidP="00AD16C5">
      <w:pPr>
        <w:pStyle w:val="ListParagraph"/>
      </w:pPr>
    </w:p>
    <w:p w:rsidR="00AD16C5" w:rsidRDefault="00AD16C5" w:rsidP="00AD16C5">
      <w:pPr>
        <w:pStyle w:val="BodyText"/>
        <w:numPr>
          <w:ilvl w:val="0"/>
          <w:numId w:val="7"/>
        </w:numPr>
        <w:tabs>
          <w:tab w:val="left" w:pos="460"/>
        </w:tabs>
        <w:ind w:left="360"/>
      </w:pPr>
      <w:r>
        <w:t>What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running</w:t>
      </w:r>
      <w:r>
        <w:rPr>
          <w:spacing w:val="-6"/>
        </w:rPr>
        <w:t xml:space="preserve"> </w:t>
      </w:r>
      <w:r>
        <w:t>represent?</w:t>
      </w:r>
    </w:p>
    <w:p w:rsidR="00AD16C5" w:rsidRDefault="00AD16C5" w:rsidP="00AD16C5">
      <w:pPr>
        <w:pStyle w:val="ListParagraph"/>
      </w:pPr>
    </w:p>
    <w:p w:rsidR="00AD16C5" w:rsidRDefault="00AD16C5" w:rsidP="00AD16C5">
      <w:pPr>
        <w:pStyle w:val="ListParagraph"/>
      </w:pPr>
    </w:p>
    <w:p w:rsidR="00AD16C5" w:rsidRDefault="00AD16C5" w:rsidP="00AD16C5">
      <w:pPr>
        <w:pStyle w:val="BodyText"/>
        <w:numPr>
          <w:ilvl w:val="0"/>
          <w:numId w:val="7"/>
        </w:numPr>
        <w:tabs>
          <w:tab w:val="left" w:pos="460"/>
        </w:tabs>
        <w:ind w:left="360"/>
      </w:pPr>
      <w: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popcorn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represent?</w:t>
      </w:r>
    </w:p>
    <w:p w:rsidR="00AD16C5" w:rsidRDefault="00AD16C5" w:rsidP="00AD16C5">
      <w:pPr>
        <w:pStyle w:val="ListParagraph"/>
      </w:pPr>
    </w:p>
    <w:p w:rsidR="00AD16C5" w:rsidRDefault="00AD16C5" w:rsidP="00AD16C5">
      <w:pPr>
        <w:pStyle w:val="ListParagraph"/>
      </w:pPr>
    </w:p>
    <w:p w:rsidR="00AD16C5" w:rsidRDefault="00AD16C5" w:rsidP="00AD16C5">
      <w:pPr>
        <w:pStyle w:val="BodyText"/>
        <w:numPr>
          <w:ilvl w:val="0"/>
          <w:numId w:val="7"/>
        </w:numPr>
        <w:tabs>
          <w:tab w:val="left" w:pos="460"/>
        </w:tabs>
        <w:ind w:left="360" w:right="381"/>
      </w:pP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,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actually</w:t>
      </w:r>
      <w:r>
        <w:rPr>
          <w:spacing w:val="-4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trophic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another? _______</w:t>
      </w:r>
    </w:p>
    <w:p w:rsidR="00AD16C5" w:rsidRDefault="00AD16C5" w:rsidP="00AD16C5">
      <w:pPr>
        <w:pStyle w:val="ListParagraph"/>
      </w:pPr>
    </w:p>
    <w:p w:rsidR="00AD16C5" w:rsidRDefault="00AD16C5" w:rsidP="00AD16C5">
      <w:pPr>
        <w:pStyle w:val="BodyText"/>
        <w:numPr>
          <w:ilvl w:val="0"/>
          <w:numId w:val="7"/>
        </w:numPr>
        <w:tabs>
          <w:tab w:val="left" w:pos="460"/>
        </w:tabs>
        <w:ind w:left="360" w:right="654"/>
      </w:pPr>
      <w:r>
        <w:t>A scientist reported that the gross primary productivity of a grassland ecosystem was 65 kJ/m</w:t>
      </w:r>
      <w:r>
        <w:rPr>
          <w:vertAlign w:val="superscript"/>
        </w:rPr>
        <w:t>2</w:t>
      </w:r>
      <w:r>
        <w:t>/year.  If the respiration loss was 23 kJ/m</w:t>
      </w:r>
      <w:r>
        <w:rPr>
          <w:vertAlign w:val="superscript"/>
        </w:rPr>
        <w:t>2</w:t>
      </w:r>
      <w:r>
        <w:t>/year, what was the NPP of the grassland ecosystem? Show work:</w:t>
      </w:r>
    </w:p>
    <w:p w:rsidR="00AD16C5" w:rsidRDefault="00AD16C5" w:rsidP="00AD16C5">
      <w:pPr>
        <w:pStyle w:val="ListParagraph"/>
      </w:pPr>
    </w:p>
    <w:p w:rsidR="00AD16C5" w:rsidRDefault="00AD16C5" w:rsidP="00AD16C5">
      <w:pPr>
        <w:pStyle w:val="ListParagraph"/>
      </w:pPr>
    </w:p>
    <w:p w:rsidR="0046770C" w:rsidRDefault="0046770C" w:rsidP="00AD16C5">
      <w:pPr>
        <w:pStyle w:val="ListParagraph"/>
      </w:pPr>
    </w:p>
    <w:p w:rsidR="00AD16C5" w:rsidRPr="00D34216" w:rsidRDefault="00AD16C5" w:rsidP="00AD16C5">
      <w:pPr>
        <w:pStyle w:val="BodyText"/>
        <w:numPr>
          <w:ilvl w:val="0"/>
          <w:numId w:val="7"/>
        </w:numPr>
        <w:tabs>
          <w:tab w:val="left" w:pos="460"/>
        </w:tabs>
        <w:ind w:left="360" w:right="235"/>
        <w:rPr>
          <w:color w:val="000000"/>
        </w:rPr>
      </w:pPr>
      <w:r w:rsidRPr="00D34216">
        <w:rPr>
          <w:color w:val="000000"/>
        </w:rPr>
        <w:t>Given the following food chain:</w:t>
      </w:r>
      <w:r>
        <w:rPr>
          <w:color w:val="000000"/>
        </w:rPr>
        <w:t xml:space="preserve"> </w:t>
      </w:r>
      <w:r w:rsidRPr="00D34216">
        <w:rPr>
          <w:i/>
          <w:color w:val="000000"/>
        </w:rPr>
        <w:t xml:space="preserve">Sun </w:t>
      </w:r>
      <w:r w:rsidRPr="00D34216">
        <w:rPr>
          <w:rFonts w:eastAsia="DejaVuSans"/>
          <w:i/>
        </w:rPr>
        <w:t xml:space="preserve">→ </w:t>
      </w:r>
      <w:r w:rsidRPr="00D34216">
        <w:rPr>
          <w:i/>
          <w:color w:val="000000"/>
        </w:rPr>
        <w:t xml:space="preserve">corn </w:t>
      </w:r>
      <w:r w:rsidRPr="00D34216">
        <w:rPr>
          <w:rFonts w:eastAsia="DejaVuSans"/>
          <w:i/>
        </w:rPr>
        <w:t xml:space="preserve">→ </w:t>
      </w:r>
      <w:r w:rsidRPr="00D34216">
        <w:rPr>
          <w:i/>
          <w:color w:val="000000"/>
        </w:rPr>
        <w:t xml:space="preserve">cow </w:t>
      </w:r>
      <w:r w:rsidRPr="00D34216">
        <w:rPr>
          <w:rFonts w:eastAsia="DejaVuSans"/>
          <w:i/>
        </w:rPr>
        <w:t>→</w:t>
      </w:r>
      <w:r w:rsidRPr="00D34216">
        <w:rPr>
          <w:i/>
          <w:color w:val="000000"/>
        </w:rPr>
        <w:t xml:space="preserve"> man.</w:t>
      </w:r>
      <w:r>
        <w:rPr>
          <w:color w:val="000000"/>
        </w:rPr>
        <w:t xml:space="preserve">  </w:t>
      </w:r>
      <w:r w:rsidRPr="00D34216">
        <w:rPr>
          <w:color w:val="000000"/>
        </w:rPr>
        <w:t>Why could more people be supported if the cow step was eliminated and people ate the corn?</w:t>
      </w:r>
    </w:p>
    <w:p w:rsidR="00AD16C5" w:rsidRDefault="00AD16C5" w:rsidP="00AD16C5"/>
    <w:p w:rsidR="00AD16C5" w:rsidRDefault="00AD16C5" w:rsidP="00AD16C5"/>
    <w:p w:rsidR="00AD16C5" w:rsidRPr="00171086" w:rsidRDefault="00AD16C5" w:rsidP="00AD16C5"/>
    <w:p w:rsidR="00AD16C5" w:rsidRPr="00591F44" w:rsidRDefault="00AD16C5" w:rsidP="00AD16C5"/>
    <w:p w:rsidR="00AD16C5" w:rsidRPr="008111EF" w:rsidRDefault="00AD16C5" w:rsidP="00AD16C5">
      <w:pPr>
        <w:pStyle w:val="ListParagraph"/>
        <w:numPr>
          <w:ilvl w:val="0"/>
          <w:numId w:val="7"/>
        </w:numPr>
        <w:ind w:left="360"/>
      </w:pPr>
      <w:r w:rsidRPr="008111EF">
        <w:lastRenderedPageBreak/>
        <w:t>The NPP of a given ecosystem is 3000 calories of energy per</w:t>
      </w:r>
      <w:r>
        <w:t xml:space="preserve"> square meter per</w:t>
      </w:r>
      <w:r w:rsidRPr="008111EF">
        <w:t xml:space="preserve"> year, how many calories will be passed on at the following levels: </w:t>
      </w:r>
    </w:p>
    <w:p w:rsidR="00AD16C5" w:rsidRPr="00573BF7" w:rsidRDefault="00AD16C5" w:rsidP="00AD16C5">
      <w:pPr>
        <w:pStyle w:val="ListParagraph"/>
        <w:numPr>
          <w:ilvl w:val="0"/>
          <w:numId w:val="6"/>
        </w:numPr>
      </w:pPr>
      <w:r w:rsidRPr="00573BF7">
        <w:t>Primary Consumers</w:t>
      </w:r>
      <w:r>
        <w:t>: ____________________</w:t>
      </w:r>
    </w:p>
    <w:p w:rsidR="00AD16C5" w:rsidRPr="00573BF7" w:rsidRDefault="00AD16C5" w:rsidP="00AD16C5">
      <w:pPr>
        <w:pStyle w:val="ListParagraph"/>
        <w:numPr>
          <w:ilvl w:val="0"/>
          <w:numId w:val="6"/>
        </w:numPr>
      </w:pPr>
      <w:r>
        <w:t>Secondary C</w:t>
      </w:r>
      <w:r w:rsidRPr="00573BF7">
        <w:t>onsumers</w:t>
      </w:r>
      <w:r>
        <w:t>: ____________________</w:t>
      </w:r>
    </w:p>
    <w:p w:rsidR="00AD16C5" w:rsidRDefault="00AD16C5" w:rsidP="00AD16C5">
      <w:pPr>
        <w:pStyle w:val="ListParagraph"/>
        <w:numPr>
          <w:ilvl w:val="0"/>
          <w:numId w:val="6"/>
        </w:numPr>
      </w:pPr>
      <w:r>
        <w:t>Tertiary Consumers: ____________________</w:t>
      </w:r>
    </w:p>
    <w:p w:rsidR="00AD16C5" w:rsidRDefault="00AD16C5" w:rsidP="00AD16C5"/>
    <w:p w:rsidR="00AD16C5" w:rsidRPr="009F3B51" w:rsidRDefault="00AD16C5" w:rsidP="00AD16C5">
      <w:pPr>
        <w:pStyle w:val="ListParagraph"/>
        <w:numPr>
          <w:ilvl w:val="0"/>
          <w:numId w:val="7"/>
        </w:numPr>
        <w:ind w:left="360"/>
      </w:pPr>
      <w:r>
        <w:t>Draw a diagram of a biomass (energy flow) pyramid based on the calculations from the previous question with the following trophic levels: producers, primary consumers, secondary consumers, and tertiary consumers.  Draw your diagram such that the size of each trophic level (drawn as rectangles) reflects its proportional amount of biomass/energy.</w:t>
      </w:r>
    </w:p>
    <w:p w:rsidR="00245847" w:rsidRDefault="000B4544">
      <w:pPr>
        <w:rPr>
          <w:rFonts w:eastAsia="Calibri"/>
        </w:rPr>
      </w:pPr>
      <w:r w:rsidRPr="00B34570">
        <w:rPr>
          <w:rFonts w:eastAsia="Calibri"/>
        </w:rPr>
        <w:t xml:space="preserve"> </w:t>
      </w:r>
    </w:p>
    <w:p w:rsidR="0046770C" w:rsidRDefault="0046770C">
      <w:pPr>
        <w:rPr>
          <w:rFonts w:eastAsia="Calibri"/>
        </w:rPr>
      </w:pPr>
    </w:p>
    <w:p w:rsidR="0046770C" w:rsidRDefault="0046770C">
      <w:pPr>
        <w:rPr>
          <w:rFonts w:eastAsia="Calibri"/>
        </w:rPr>
      </w:pPr>
    </w:p>
    <w:p w:rsidR="0046770C" w:rsidRDefault="0046770C">
      <w:pPr>
        <w:rPr>
          <w:rFonts w:eastAsia="Calibri"/>
        </w:rPr>
      </w:pPr>
    </w:p>
    <w:p w:rsidR="0046770C" w:rsidRDefault="0046770C">
      <w:pPr>
        <w:rPr>
          <w:rFonts w:eastAsia="Calibri"/>
        </w:rPr>
      </w:pPr>
    </w:p>
    <w:p w:rsidR="0046770C" w:rsidRDefault="0046770C">
      <w:pPr>
        <w:rPr>
          <w:rFonts w:eastAsia="Calibri"/>
        </w:rPr>
      </w:pPr>
    </w:p>
    <w:p w:rsidR="00AD16C5" w:rsidRPr="00B34570" w:rsidRDefault="00AD16C5"/>
    <w:p w:rsidR="00245847" w:rsidRPr="00B34570" w:rsidRDefault="00AD16C5">
      <w:r>
        <w:rPr>
          <w:rFonts w:eastAsia="Calibri"/>
          <w:b/>
        </w:rPr>
        <w:t>Part B:</w:t>
      </w:r>
      <w:r w:rsidRPr="00B34570">
        <w:rPr>
          <w:rFonts w:eastAsia="Calibri"/>
        </w:rPr>
        <w:t xml:space="preserve"> </w:t>
      </w:r>
      <w:r w:rsidR="000B4544" w:rsidRPr="00B34570">
        <w:rPr>
          <w:rFonts w:eastAsia="Calibri"/>
          <w:b/>
        </w:rPr>
        <w:t>Procedure</w:t>
      </w:r>
    </w:p>
    <w:p w:rsidR="00245847" w:rsidRPr="00B34570" w:rsidRDefault="00AD16C5">
      <w:r>
        <w:rPr>
          <w:rFonts w:eastAsia="Calibri"/>
        </w:rPr>
        <w:t>1. The “</w:t>
      </w:r>
      <w:r w:rsidR="000B4544" w:rsidRPr="00B34570">
        <w:rPr>
          <w:rFonts w:eastAsia="Calibri"/>
        </w:rPr>
        <w:t>surgeon</w:t>
      </w:r>
      <w:r>
        <w:rPr>
          <w:rFonts w:eastAsia="Calibri"/>
        </w:rPr>
        <w:t>”</w:t>
      </w:r>
      <w:r w:rsidR="000B4544" w:rsidRPr="00B34570">
        <w:rPr>
          <w:rFonts w:eastAsia="Calibri"/>
        </w:rPr>
        <w:t xml:space="preserve"> puts on a set of gloves. Remember to wash hands at the end of the procedure. These pellets have been sterilized, but… </w:t>
      </w:r>
    </w:p>
    <w:p w:rsidR="00245847" w:rsidRPr="00B34570" w:rsidRDefault="00AD16C5">
      <w:r>
        <w:rPr>
          <w:rFonts w:eastAsia="Calibri"/>
        </w:rPr>
        <w:t>2</w:t>
      </w:r>
      <w:r w:rsidR="000B4544" w:rsidRPr="00B34570">
        <w:rPr>
          <w:rFonts w:eastAsia="Calibri"/>
        </w:rPr>
        <w:t xml:space="preserve">. Use dissecting tools and fingers to gently pry apart the pellet. NOTE: The bones you are looking for are small and easily broken. </w:t>
      </w:r>
    </w:p>
    <w:p w:rsidR="00245847" w:rsidRPr="00B34570" w:rsidRDefault="0046770C">
      <w:r>
        <w:rPr>
          <w:rFonts w:eastAsia="Calibri"/>
        </w:rPr>
        <w:t>3</w:t>
      </w:r>
      <w:r w:rsidR="000B4544" w:rsidRPr="00B34570">
        <w:rPr>
          <w:rFonts w:eastAsia="Calibri"/>
        </w:rPr>
        <w:t xml:space="preserve">. The ‘detective’ will analyze the bones with the identifications key and identify prey. </w:t>
      </w:r>
    </w:p>
    <w:p w:rsidR="00245847" w:rsidRPr="00B34570" w:rsidRDefault="0046770C">
      <w:r>
        <w:rPr>
          <w:rFonts w:eastAsia="Calibri"/>
        </w:rPr>
        <w:t>4</w:t>
      </w:r>
      <w:r w:rsidR="000B4544" w:rsidRPr="00B34570">
        <w:rPr>
          <w:rFonts w:eastAsia="Calibri"/>
        </w:rPr>
        <w:t>. The best way to count the number of prey is through skulls.  If you can’t find any skulls, try to count using bones.</w:t>
      </w:r>
    </w:p>
    <w:p w:rsidR="00245847" w:rsidRPr="00B34570" w:rsidRDefault="00245847"/>
    <w:p w:rsidR="00245847" w:rsidRDefault="000B4544">
      <w:pPr>
        <w:rPr>
          <w:rFonts w:eastAsia="Calibri"/>
        </w:rPr>
      </w:pPr>
      <w:r w:rsidRPr="00B34570">
        <w:rPr>
          <w:rFonts w:eastAsia="Calibri"/>
          <w:b/>
        </w:rPr>
        <w:t xml:space="preserve">Data: </w:t>
      </w:r>
      <w:r w:rsidRPr="00B34570">
        <w:rPr>
          <w:rFonts w:eastAsia="Calibri"/>
        </w:rPr>
        <w:t>Fill in the chart as appropriate.  You will not have data for every single species of prey.  Remember, owls spit out 2.5 pellets/day on average.</w:t>
      </w:r>
    </w:p>
    <w:p w:rsidR="00A04B2B" w:rsidRDefault="00A04B2B">
      <w:pPr>
        <w:rPr>
          <w:rFonts w:eastAsia="Calibri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58"/>
        <w:gridCol w:w="1941"/>
        <w:gridCol w:w="3271"/>
        <w:gridCol w:w="3269"/>
      </w:tblGrid>
      <w:tr w:rsidR="00A04B2B" w:rsidRPr="003D09DA" w:rsidTr="004B37B2">
        <w:trPr>
          <w:cantSplit/>
          <w:trHeight w:val="580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pStyle w:val="NormalWeb1"/>
              <w:tabs>
                <w:tab w:val="center" w:pos="4680"/>
              </w:tabs>
              <w:spacing w:before="0" w:after="0"/>
              <w:jc w:val="center"/>
              <w:rPr>
                <w:b/>
                <w:szCs w:val="24"/>
              </w:rPr>
            </w:pPr>
            <w:r w:rsidRPr="003D09DA">
              <w:rPr>
                <w:b/>
                <w:szCs w:val="24"/>
              </w:rPr>
              <w:t>Prey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09DA">
              <w:rPr>
                <w:b/>
              </w:rPr>
              <w:t xml:space="preserve">Number Found </w:t>
            </w:r>
          </w:p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09DA">
              <w:rPr>
                <w:b/>
              </w:rPr>
              <w:t>(N)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09DA">
              <w:rPr>
                <w:b/>
              </w:rPr>
              <w:t>Number Eaten per Day</w:t>
            </w:r>
          </w:p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09DA">
              <w:rPr>
                <w:b/>
              </w:rPr>
              <w:t>(D = 2.5 x N)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09DA">
              <w:rPr>
                <w:b/>
              </w:rPr>
              <w:t>Number Eaten per Year</w:t>
            </w:r>
          </w:p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09DA">
              <w:rPr>
                <w:b/>
              </w:rPr>
              <w:t>(Y = 365 x D)</w:t>
            </w:r>
          </w:p>
        </w:tc>
      </w:tr>
      <w:tr w:rsidR="00A04B2B" w:rsidRPr="003D09DA" w:rsidTr="004B37B2">
        <w:trPr>
          <w:cantSplit/>
          <w:trHeight w:val="280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09DA">
              <w:rPr>
                <w:b/>
              </w:rPr>
              <w:t>Mouse or Vole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</w:tr>
      <w:tr w:rsidR="00A04B2B" w:rsidRPr="003D09DA" w:rsidTr="004B37B2">
        <w:trPr>
          <w:cantSplit/>
          <w:trHeight w:val="280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09DA">
              <w:rPr>
                <w:b/>
              </w:rPr>
              <w:t>Mole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</w:tr>
      <w:tr w:rsidR="00A04B2B" w:rsidRPr="003D09DA" w:rsidTr="004B37B2">
        <w:trPr>
          <w:cantSplit/>
          <w:trHeight w:val="280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09DA">
              <w:rPr>
                <w:b/>
              </w:rPr>
              <w:t>Shrew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</w:tr>
      <w:tr w:rsidR="00A04B2B" w:rsidRPr="003D09DA" w:rsidTr="004B37B2">
        <w:trPr>
          <w:cantSplit/>
          <w:trHeight w:val="280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09DA">
              <w:rPr>
                <w:b/>
              </w:rPr>
              <w:t>Rat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pStyle w:val="autho"/>
              <w:tabs>
                <w:tab w:val="center" w:pos="4680"/>
              </w:tabs>
              <w:rPr>
                <w:szCs w:val="24"/>
                <w:highlight w:val="yellow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</w:tr>
      <w:tr w:rsidR="00A04B2B" w:rsidRPr="003D09DA" w:rsidTr="004B37B2">
        <w:trPr>
          <w:cantSplit/>
          <w:trHeight w:val="280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09DA">
              <w:rPr>
                <w:b/>
              </w:rPr>
              <w:t>Bird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highlight w:val="yellow"/>
              </w:rPr>
            </w:pPr>
          </w:p>
        </w:tc>
      </w:tr>
      <w:tr w:rsidR="00A04B2B" w:rsidRPr="003D09DA" w:rsidTr="004B37B2">
        <w:trPr>
          <w:cantSplit/>
          <w:trHeight w:val="300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</w:pPr>
            <w:r w:rsidRPr="003D09DA">
              <w:t> 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09DA">
              <w:rPr>
                <w:b/>
              </w:rPr>
              <w:t>Total  Y</w:t>
            </w:r>
            <w:r w:rsidRPr="003D09DA">
              <w:rPr>
                <w:b/>
                <w:vertAlign w:val="subscript"/>
              </w:rPr>
              <w:t>T</w:t>
            </w:r>
            <w:r w:rsidRPr="003D09DA">
              <w:rPr>
                <w:b/>
              </w:rPr>
              <w:t xml:space="preserve"> = 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2B" w:rsidRPr="003D09DA" w:rsidRDefault="00A04B2B" w:rsidP="004B37B2">
            <w:pPr>
              <w:tabs>
                <w:tab w:val="center" w:pos="4680"/>
              </w:tabs>
              <w:jc w:val="center"/>
            </w:pPr>
          </w:p>
        </w:tc>
      </w:tr>
    </w:tbl>
    <w:p w:rsidR="00996383" w:rsidRPr="00B34570" w:rsidRDefault="00996383"/>
    <w:p w:rsidR="00245847" w:rsidRPr="00B34570" w:rsidRDefault="000B4544">
      <w:r w:rsidRPr="00B34570">
        <w:rPr>
          <w:rFonts w:eastAsia="Calibri"/>
        </w:rPr>
        <w:t xml:space="preserve">Use your data to help analyze the amount of biomass (food) needed at lower trophic levels to support your owl.  </w:t>
      </w:r>
    </w:p>
    <w:p w:rsidR="00245847" w:rsidRPr="00B34570" w:rsidRDefault="000B4544">
      <w:r w:rsidRPr="00B34570">
        <w:rPr>
          <w:rFonts w:eastAsia="Calibri"/>
        </w:rPr>
        <w:t xml:space="preserve">Create a Numbers Pyramid for the owl based on the </w:t>
      </w:r>
      <w:r w:rsidRPr="00B34570">
        <w:rPr>
          <w:rFonts w:eastAsia="Calibri"/>
          <w:b/>
        </w:rPr>
        <w:t xml:space="preserve">number eaten per year </w:t>
      </w:r>
      <w:r w:rsidRPr="00B34570">
        <w:rPr>
          <w:rFonts w:eastAsia="Calibri"/>
        </w:rPr>
        <w:t xml:space="preserve">with one owl on the top with total annual number of all prey below. Use the assumption that an owl produces an average of 2.5 pellets per day. </w:t>
      </w:r>
      <w:r w:rsidR="00DC6A21">
        <w:rPr>
          <w:rFonts w:eastAsia="Calibri"/>
        </w:rPr>
        <w:t xml:space="preserve">  Assume that the mouse/vole needs to 300x the amount of vegetation to survive:</w:t>
      </w:r>
    </w:p>
    <w:p w:rsidR="00245847" w:rsidRPr="00B34570" w:rsidRDefault="00245847"/>
    <w:p w:rsidR="00245847" w:rsidRPr="00B34570" w:rsidRDefault="00245847"/>
    <w:p w:rsidR="00245847" w:rsidRDefault="00245847"/>
    <w:p w:rsidR="004058BF" w:rsidRDefault="004058BF"/>
    <w:p w:rsidR="00372AF4" w:rsidRDefault="00372AF4"/>
    <w:p w:rsidR="00372AF4" w:rsidRPr="00B34570" w:rsidRDefault="00372AF4">
      <w:bookmarkStart w:id="0" w:name="_GoBack"/>
      <w:bookmarkEnd w:id="0"/>
    </w:p>
    <w:p w:rsidR="00245847" w:rsidRDefault="00245847"/>
    <w:p w:rsidR="0046770C" w:rsidRDefault="0046770C"/>
    <w:p w:rsidR="0046770C" w:rsidRDefault="0046770C"/>
    <w:p w:rsidR="00B34570" w:rsidRPr="00B34570" w:rsidRDefault="00B34570"/>
    <w:p w:rsidR="00245847" w:rsidRPr="00B34570" w:rsidRDefault="00AD16C5">
      <w:r>
        <w:rPr>
          <w:rFonts w:eastAsia="Calibri"/>
          <w:b/>
        </w:rPr>
        <w:t>Part C:</w:t>
      </w:r>
      <w:r w:rsidR="000B4544" w:rsidRPr="00B34570">
        <w:rPr>
          <w:rFonts w:eastAsia="Calibri"/>
        </w:rPr>
        <w:t xml:space="preserve"> Use the following facts about the prey to draw a food </w:t>
      </w:r>
      <w:r w:rsidR="000B4544" w:rsidRPr="00996383">
        <w:rPr>
          <w:rFonts w:eastAsia="Calibri"/>
          <w:b/>
        </w:rPr>
        <w:t>web</w:t>
      </w:r>
      <w:r w:rsidR="000B4544" w:rsidRPr="00B34570">
        <w:rPr>
          <w:rFonts w:eastAsia="Calibri"/>
        </w:rPr>
        <w:t xml:space="preserve"> that is representative of your pellet </w:t>
      </w:r>
    </w:p>
    <w:tbl>
      <w:tblPr>
        <w:tblStyle w:val="a0"/>
        <w:tblW w:w="990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1458"/>
        <w:gridCol w:w="8442"/>
      </w:tblGrid>
      <w:tr w:rsidR="00245847" w:rsidRPr="00B34570" w:rsidTr="00996383">
        <w:trPr>
          <w:trHeight w:val="3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47" w:rsidRPr="00B34570" w:rsidRDefault="000B4544">
            <w:r w:rsidRPr="00B34570">
              <w:rPr>
                <w:rFonts w:eastAsia="Calibri"/>
                <w:b/>
              </w:rPr>
              <w:t>Prey</w:t>
            </w:r>
          </w:p>
        </w:tc>
        <w:tc>
          <w:tcPr>
            <w:tcW w:w="8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847" w:rsidRPr="00B34570" w:rsidRDefault="000B4544">
            <w:r w:rsidRPr="00B34570">
              <w:rPr>
                <w:rFonts w:eastAsia="Calibri"/>
                <w:b/>
              </w:rPr>
              <w:t>Diet</w:t>
            </w:r>
          </w:p>
        </w:tc>
      </w:tr>
      <w:tr w:rsidR="00245847" w:rsidRPr="00B34570" w:rsidTr="00996383">
        <w:trPr>
          <w:trHeight w:val="440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47" w:rsidRPr="00B34570" w:rsidRDefault="000B4544">
            <w:r w:rsidRPr="00B34570">
              <w:rPr>
                <w:rFonts w:eastAsia="Calibri"/>
                <w:b/>
              </w:rPr>
              <w:t>Mouse/vole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847" w:rsidRPr="00B34570" w:rsidRDefault="000B4544">
            <w:r w:rsidRPr="00B34570">
              <w:rPr>
                <w:rFonts w:eastAsia="Calibri"/>
              </w:rPr>
              <w:t xml:space="preserve">Insects and other invertebrates, seeds, fruits, flowers, nuts, and other plant products. </w:t>
            </w:r>
          </w:p>
        </w:tc>
      </w:tr>
      <w:tr w:rsidR="00245847" w:rsidRPr="00B34570" w:rsidTr="00996383">
        <w:trPr>
          <w:trHeight w:val="560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47" w:rsidRPr="00B34570" w:rsidRDefault="000B4544">
            <w:r w:rsidRPr="00B34570">
              <w:rPr>
                <w:rFonts w:eastAsia="Calibri"/>
                <w:b/>
              </w:rPr>
              <w:t>Mole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847" w:rsidRPr="00B34570" w:rsidRDefault="000B4544">
            <w:r w:rsidRPr="00B34570">
              <w:rPr>
                <w:rFonts w:eastAsia="Calibri"/>
              </w:rPr>
              <w:t>Earthworms, centipedes, millipedes,</w:t>
            </w:r>
            <w:r w:rsidR="00244794">
              <w:rPr>
                <w:rFonts w:eastAsia="Calibri"/>
              </w:rPr>
              <w:t xml:space="preserve"> snails, slugs, grubs, ants, pill</w:t>
            </w:r>
            <w:r w:rsidR="00244794" w:rsidRPr="00B34570">
              <w:rPr>
                <w:rFonts w:eastAsia="Calibri"/>
              </w:rPr>
              <w:t xml:space="preserve"> bugs</w:t>
            </w:r>
            <w:r w:rsidRPr="00B34570">
              <w:rPr>
                <w:rFonts w:eastAsia="Calibri"/>
              </w:rPr>
              <w:t xml:space="preserve">, termites, beetles, and crickets </w:t>
            </w:r>
          </w:p>
        </w:tc>
      </w:tr>
      <w:tr w:rsidR="00245847" w:rsidRPr="00B34570" w:rsidTr="00996383">
        <w:trPr>
          <w:trHeight w:val="700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47" w:rsidRPr="00B34570" w:rsidRDefault="000B4544">
            <w:r w:rsidRPr="00B34570">
              <w:rPr>
                <w:rFonts w:eastAsia="Calibri"/>
                <w:b/>
              </w:rPr>
              <w:t>Shrew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847" w:rsidRPr="00B34570" w:rsidRDefault="000B4544">
            <w:r w:rsidRPr="00B34570">
              <w:rPr>
                <w:rFonts w:eastAsia="Calibri"/>
              </w:rPr>
              <w:t>Beetles, grasshoppers, butterfly and moth larvae, wasps, crickets, spiders, snails, earthworms, slugs, centipedes, and millipedes. Shrews also eat small birds, mice, small snakes, plants</w:t>
            </w:r>
          </w:p>
        </w:tc>
      </w:tr>
      <w:tr w:rsidR="00245847" w:rsidRPr="00B34570" w:rsidTr="00996383">
        <w:trPr>
          <w:trHeight w:val="340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47" w:rsidRPr="00B34570" w:rsidRDefault="000B4544">
            <w:r w:rsidRPr="00B34570">
              <w:rPr>
                <w:rFonts w:eastAsia="Calibri"/>
                <w:b/>
              </w:rPr>
              <w:t>Rat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847" w:rsidRPr="00B34570" w:rsidRDefault="000B4544">
            <w:r w:rsidRPr="00B34570">
              <w:rPr>
                <w:rFonts w:eastAsia="Calibri"/>
              </w:rPr>
              <w:t xml:space="preserve">The rat's diet typically includes seeds, nuts, grains, vegetables, fruits, fungi, and insects. </w:t>
            </w:r>
          </w:p>
        </w:tc>
      </w:tr>
      <w:tr w:rsidR="00245847" w:rsidRPr="00B34570" w:rsidTr="00996383">
        <w:trPr>
          <w:trHeight w:val="260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47" w:rsidRPr="00B34570" w:rsidRDefault="000B4544">
            <w:r w:rsidRPr="00B34570">
              <w:rPr>
                <w:rFonts w:eastAsia="Calibri"/>
                <w:b/>
              </w:rPr>
              <w:t>Bird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847" w:rsidRPr="00B34570" w:rsidRDefault="000B4544">
            <w:r w:rsidRPr="00B34570">
              <w:rPr>
                <w:rFonts w:eastAsia="Calibri"/>
              </w:rPr>
              <w:t xml:space="preserve">Insects, arthropods, seeds, grains nuts, fruit </w:t>
            </w:r>
          </w:p>
        </w:tc>
      </w:tr>
    </w:tbl>
    <w:p w:rsidR="00245847" w:rsidRPr="00B34570" w:rsidRDefault="000B4544">
      <w:r w:rsidRPr="00B34570">
        <w:rPr>
          <w:rFonts w:eastAsia="Calibri"/>
        </w:rPr>
        <w:br/>
        <w:t xml:space="preserve">Draw your food web here.  </w:t>
      </w:r>
    </w:p>
    <w:p w:rsidR="00245847" w:rsidRPr="00B34570" w:rsidRDefault="000B4544">
      <w:pPr>
        <w:numPr>
          <w:ilvl w:val="0"/>
          <w:numId w:val="1"/>
        </w:numPr>
        <w:ind w:hanging="360"/>
      </w:pPr>
      <w:r w:rsidRPr="00B34570">
        <w:rPr>
          <w:rFonts w:eastAsia="Calibri"/>
        </w:rPr>
        <w:t>Arrows point the direction energy is flowing (toward the predator)</w:t>
      </w:r>
    </w:p>
    <w:p w:rsidR="00245847" w:rsidRPr="00753A41" w:rsidRDefault="000B4544">
      <w:pPr>
        <w:numPr>
          <w:ilvl w:val="0"/>
          <w:numId w:val="1"/>
        </w:numPr>
        <w:ind w:hanging="360"/>
      </w:pPr>
      <w:r w:rsidRPr="00B34570">
        <w:rPr>
          <w:rFonts w:eastAsia="Calibri"/>
        </w:rPr>
        <w:t xml:space="preserve">Do NOT write “seed” or “flower, etc.” Those are not organisms.  Instead, write “plant”.  </w:t>
      </w:r>
    </w:p>
    <w:p w:rsidR="00753A41" w:rsidRPr="00B34570" w:rsidRDefault="00753A41">
      <w:pPr>
        <w:numPr>
          <w:ilvl w:val="0"/>
          <w:numId w:val="1"/>
        </w:numPr>
        <w:ind w:hanging="360"/>
      </w:pPr>
      <w:r>
        <w:rPr>
          <w:rFonts w:eastAsia="Calibri"/>
        </w:rPr>
        <w:t>Remember to include decomposers in your food web.</w:t>
      </w:r>
    </w:p>
    <w:p w:rsidR="00245847" w:rsidRPr="00B34570" w:rsidRDefault="00245847"/>
    <w:p w:rsidR="00245847" w:rsidRPr="00B34570" w:rsidRDefault="00245847"/>
    <w:p w:rsidR="00245847" w:rsidRPr="00B34570" w:rsidRDefault="00245847"/>
    <w:p w:rsidR="00245847" w:rsidRPr="00B34570" w:rsidRDefault="00245847"/>
    <w:p w:rsidR="00A96D4B" w:rsidRPr="00B34570" w:rsidRDefault="00A96D4B"/>
    <w:p w:rsidR="00A96D4B" w:rsidRPr="00B34570" w:rsidRDefault="00A96D4B"/>
    <w:p w:rsidR="00A96D4B" w:rsidRDefault="00A96D4B"/>
    <w:p w:rsidR="00B34570" w:rsidRDefault="00B34570"/>
    <w:p w:rsidR="00B34570" w:rsidRDefault="00B34570"/>
    <w:p w:rsidR="00B34570" w:rsidRDefault="00B34570"/>
    <w:p w:rsidR="00B34570" w:rsidRDefault="00B34570"/>
    <w:p w:rsidR="00B34570" w:rsidRDefault="00B34570"/>
    <w:p w:rsidR="00B34570" w:rsidRDefault="00B34570"/>
    <w:p w:rsidR="00B34570" w:rsidRDefault="00B34570"/>
    <w:p w:rsidR="00996383" w:rsidRPr="00B34570" w:rsidRDefault="00996383"/>
    <w:p w:rsidR="00A96D4B" w:rsidRDefault="00A96D4B"/>
    <w:p w:rsidR="00753A41" w:rsidRPr="00B34570" w:rsidRDefault="00753A41"/>
    <w:p w:rsidR="00245847" w:rsidRDefault="00245847"/>
    <w:p w:rsidR="00753A41" w:rsidRDefault="00753A41"/>
    <w:p w:rsidR="00245847" w:rsidRPr="00B34570" w:rsidRDefault="00AD16C5">
      <w:r>
        <w:rPr>
          <w:rFonts w:eastAsia="Calibri"/>
          <w:b/>
        </w:rPr>
        <w:t>Part D:</w:t>
      </w:r>
      <w:r w:rsidR="000B4544" w:rsidRPr="00B34570">
        <w:rPr>
          <w:rFonts w:eastAsia="Calibri"/>
        </w:rPr>
        <w:t xml:space="preserve"> Use this chart to calculate Biomass eaten. </w:t>
      </w:r>
      <w:r w:rsidR="00743C7E">
        <w:rPr>
          <w:rFonts w:eastAsia="Calibri"/>
        </w:rPr>
        <w:t xml:space="preserve">1. </w:t>
      </w:r>
      <w:r w:rsidR="000B4544" w:rsidRPr="00B34570">
        <w:rPr>
          <w:rFonts w:eastAsia="Calibri"/>
          <w:u w:val="single"/>
        </w:rPr>
        <w:t>Transfer the last column of your data chart to the second column below.</w:t>
      </w:r>
      <w:r w:rsidR="000B4544" w:rsidRPr="00B34570">
        <w:rPr>
          <w:rFonts w:eastAsia="Calibri"/>
        </w:rPr>
        <w:t xml:space="preserve">  </w:t>
      </w:r>
      <w:r w:rsidR="00743C7E">
        <w:rPr>
          <w:rFonts w:eastAsia="Calibri"/>
        </w:rPr>
        <w:t xml:space="preserve">2. </w:t>
      </w:r>
      <w:r w:rsidR="000B4544" w:rsidRPr="00B34570">
        <w:rPr>
          <w:rFonts w:eastAsia="Calibri"/>
        </w:rPr>
        <w:t xml:space="preserve">Then multiple that number times the third column-- mass (g).  </w:t>
      </w:r>
      <w:r w:rsidR="00743C7E">
        <w:rPr>
          <w:rFonts w:eastAsia="Calibri"/>
        </w:rPr>
        <w:t xml:space="preserve">3. </w:t>
      </w:r>
      <w:r w:rsidR="000B4544" w:rsidRPr="00B34570">
        <w:rPr>
          <w:rFonts w:eastAsia="Calibri"/>
        </w:rPr>
        <w:t xml:space="preserve">Then convert from g to kg.  </w:t>
      </w:r>
      <w:r w:rsidR="00743C7E">
        <w:rPr>
          <w:rFonts w:eastAsia="Calibri"/>
        </w:rPr>
        <w:t xml:space="preserve">4. </w:t>
      </w:r>
      <w:r w:rsidR="000B4544" w:rsidRPr="00B34570">
        <w:rPr>
          <w:rFonts w:eastAsia="Calibri"/>
        </w:rPr>
        <w:t>Next, multiple the mass of prey (kg) with the annual food (kg) eat/kg of prey to get the biomass eaten in kg. Add the two columns to get the two totals needed for part D.</w:t>
      </w:r>
    </w:p>
    <w:tbl>
      <w:tblPr>
        <w:tblStyle w:val="a1"/>
        <w:tblW w:w="1091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628"/>
        <w:gridCol w:w="1497"/>
        <w:gridCol w:w="1122"/>
        <w:gridCol w:w="1366"/>
        <w:gridCol w:w="1276"/>
        <w:gridCol w:w="2157"/>
        <w:gridCol w:w="1873"/>
      </w:tblGrid>
      <w:tr w:rsidR="00245847" w:rsidRPr="00B34570" w:rsidTr="00AD16C5">
        <w:trPr>
          <w:trHeight w:val="65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  <w:b/>
              </w:rPr>
              <w:t>Prey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743C7E" w:rsidP="00346DE4">
            <w:pPr>
              <w:jc w:val="center"/>
            </w:pPr>
            <w:r>
              <w:rPr>
                <w:rFonts w:eastAsia="Calibri"/>
                <w:b/>
              </w:rPr>
              <w:t xml:space="preserve">1. </w:t>
            </w:r>
            <w:r w:rsidR="000B4544" w:rsidRPr="00B34570">
              <w:rPr>
                <w:rFonts w:eastAsia="Calibri"/>
                <w:b/>
              </w:rPr>
              <w:t>Number eaten per year</w:t>
            </w:r>
            <w:r w:rsidR="00244794">
              <w:rPr>
                <w:rFonts w:eastAsia="Calibri"/>
                <w:b/>
              </w:rPr>
              <w:t xml:space="preserve"> (N)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Default="000B4544" w:rsidP="00346DE4">
            <w:pPr>
              <w:jc w:val="center"/>
              <w:rPr>
                <w:rFonts w:eastAsia="Calibri"/>
                <w:b/>
              </w:rPr>
            </w:pPr>
            <w:r w:rsidRPr="00B34570">
              <w:rPr>
                <w:rFonts w:eastAsia="Calibri"/>
                <w:b/>
              </w:rPr>
              <w:t>Mass (g)</w:t>
            </w:r>
          </w:p>
          <w:p w:rsidR="00244794" w:rsidRPr="00B34570" w:rsidRDefault="00244794" w:rsidP="00346DE4">
            <w:pPr>
              <w:jc w:val="center"/>
            </w:pPr>
            <w:r>
              <w:rPr>
                <w:rFonts w:eastAsia="Calibri"/>
                <w:b/>
              </w:rPr>
              <w:t>(x N)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743C7E" w:rsidP="00346DE4">
            <w:pPr>
              <w:jc w:val="center"/>
            </w:pPr>
            <w:r>
              <w:rPr>
                <w:rFonts w:eastAsia="Calibri"/>
                <w:b/>
              </w:rPr>
              <w:t xml:space="preserve">2. </w:t>
            </w:r>
            <w:r w:rsidR="000B4544" w:rsidRPr="00B34570">
              <w:rPr>
                <w:rFonts w:eastAsia="Calibri"/>
                <w:b/>
              </w:rPr>
              <w:t>Mass of Prey (g)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743C7E" w:rsidP="00346DE4">
            <w:pPr>
              <w:jc w:val="center"/>
            </w:pPr>
            <w:r>
              <w:rPr>
                <w:rFonts w:eastAsia="Calibri"/>
                <w:b/>
              </w:rPr>
              <w:t xml:space="preserve">3. </w:t>
            </w:r>
            <w:r w:rsidR="000B4544" w:rsidRPr="00B34570">
              <w:rPr>
                <w:rFonts w:eastAsia="Calibri"/>
                <w:b/>
              </w:rPr>
              <w:t>Mass of Prey (kg)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Default="000B4544" w:rsidP="00346DE4">
            <w:pPr>
              <w:jc w:val="center"/>
              <w:rPr>
                <w:rFonts w:eastAsia="Calibri"/>
                <w:b/>
              </w:rPr>
            </w:pPr>
            <w:r w:rsidRPr="00B34570">
              <w:rPr>
                <w:rFonts w:eastAsia="Calibri"/>
                <w:b/>
              </w:rPr>
              <w:t>Annual Food (kg) Eaten/kg of prey</w:t>
            </w:r>
          </w:p>
          <w:p w:rsidR="00244794" w:rsidRPr="00B34570" w:rsidRDefault="00244794" w:rsidP="00346DE4">
            <w:pPr>
              <w:jc w:val="center"/>
            </w:pPr>
            <w:r>
              <w:rPr>
                <w:rFonts w:eastAsia="Calibri"/>
                <w:b/>
              </w:rPr>
              <w:t xml:space="preserve">(Mass kg x </w:t>
            </w:r>
            <w:r w:rsidR="004058BF">
              <w:rPr>
                <w:rFonts w:eastAsia="Calibri"/>
                <w:b/>
              </w:rPr>
              <w:t>this #)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743C7E" w:rsidP="00346DE4">
            <w:pPr>
              <w:jc w:val="center"/>
            </w:pPr>
            <w:r>
              <w:rPr>
                <w:rFonts w:eastAsia="Calibri"/>
                <w:b/>
              </w:rPr>
              <w:t xml:space="preserve">4. </w:t>
            </w:r>
            <w:r w:rsidR="000B4544" w:rsidRPr="00B34570">
              <w:rPr>
                <w:rFonts w:eastAsia="Calibri"/>
                <w:b/>
              </w:rPr>
              <w:t>Biomass Eaten (kg)</w:t>
            </w:r>
          </w:p>
        </w:tc>
      </w:tr>
      <w:tr w:rsidR="00245847" w:rsidRPr="00B34570" w:rsidTr="00AD16C5">
        <w:trPr>
          <w:trHeight w:val="346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  <w:b/>
              </w:rPr>
              <w:t>Mouse/vole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</w:rPr>
              <w:t>20</w:t>
            </w:r>
            <w:r w:rsidR="00A04B2B">
              <w:rPr>
                <w:rFonts w:eastAsia="Calibri"/>
              </w:rPr>
              <w:t xml:space="preserve"> 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  <w:b/>
              </w:rPr>
              <w:t>45.6 kg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</w:tr>
      <w:tr w:rsidR="00245847" w:rsidRPr="00B34570" w:rsidTr="00AD16C5">
        <w:trPr>
          <w:trHeight w:val="326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  <w:b/>
              </w:rPr>
              <w:t>Mole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</w:rPr>
              <w:t>55</w:t>
            </w:r>
            <w:r w:rsidR="00A04B2B">
              <w:rPr>
                <w:rFonts w:eastAsia="Calibri"/>
              </w:rPr>
              <w:t xml:space="preserve"> 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  <w:b/>
              </w:rPr>
              <w:t>365 kg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</w:tr>
      <w:tr w:rsidR="00245847" w:rsidRPr="00B34570" w:rsidTr="00AD16C5">
        <w:trPr>
          <w:trHeight w:val="305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  <w:b/>
              </w:rPr>
              <w:t>Shrew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</w:rPr>
              <w:t>5</w:t>
            </w:r>
            <w:r w:rsidR="00A04B2B">
              <w:rPr>
                <w:rFonts w:eastAsia="Calibri"/>
              </w:rPr>
              <w:t xml:space="preserve"> 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  <w:b/>
              </w:rPr>
              <w:t>1168 kg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</w:tr>
      <w:tr w:rsidR="00245847" w:rsidRPr="00B34570" w:rsidTr="00AD16C5">
        <w:trPr>
          <w:trHeight w:val="305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  <w:b/>
              </w:rPr>
              <w:t>Rat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</w:rPr>
              <w:t>240</w:t>
            </w:r>
            <w:r w:rsidR="00A04B2B">
              <w:rPr>
                <w:rFonts w:eastAsia="Calibri"/>
              </w:rPr>
              <w:t xml:space="preserve"> 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  <w:b/>
              </w:rPr>
              <w:t>12.8 kg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</w:tr>
      <w:tr w:rsidR="00245847" w:rsidRPr="00B34570" w:rsidTr="00AD16C5">
        <w:trPr>
          <w:trHeight w:val="305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  <w:b/>
              </w:rPr>
              <w:t>Bird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</w:rPr>
              <w:t>20</w:t>
            </w:r>
            <w:r w:rsidR="00A04B2B">
              <w:rPr>
                <w:rFonts w:eastAsia="Calibri"/>
              </w:rPr>
              <w:t xml:space="preserve"> 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0B4544" w:rsidP="00346DE4">
            <w:pPr>
              <w:jc w:val="center"/>
            </w:pPr>
            <w:r w:rsidRPr="00B34570">
              <w:rPr>
                <w:rFonts w:eastAsia="Calibri"/>
                <w:b/>
              </w:rPr>
              <w:t>127 kg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47" w:rsidRPr="00B34570" w:rsidRDefault="00245847" w:rsidP="00346DE4">
            <w:pPr>
              <w:jc w:val="center"/>
            </w:pPr>
          </w:p>
        </w:tc>
      </w:tr>
      <w:tr w:rsidR="00245847" w:rsidRPr="00B34570" w:rsidTr="00A04B2B">
        <w:trPr>
          <w:trHeight w:val="244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45847" w:rsidRPr="00B34570" w:rsidRDefault="00245847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245847" w:rsidRPr="00B34570" w:rsidRDefault="00245847"/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847" w:rsidRPr="00B34570" w:rsidRDefault="000B4544" w:rsidP="00996383">
            <w:r w:rsidRPr="00B34570">
              <w:rPr>
                <w:rFonts w:eastAsia="Calibri"/>
              </w:rPr>
              <w:t xml:space="preserve">                         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5847" w:rsidRPr="00B34570" w:rsidRDefault="009B3843">
            <w:r w:rsidRPr="00B345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hidden="0" allowOverlap="1" wp14:anchorId="6A437790" wp14:editId="394ECF84">
                      <wp:simplePos x="0" y="0"/>
                      <wp:positionH relativeFrom="margin">
                        <wp:posOffset>3543299</wp:posOffset>
                      </wp:positionH>
                      <wp:positionV relativeFrom="paragraph">
                        <wp:posOffset>42544</wp:posOffset>
                      </wp:positionV>
                      <wp:extent cx="771525" cy="212725"/>
                      <wp:effectExtent l="0" t="0" r="28575" b="158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12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45847" w:rsidRDefault="0024584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437790" id="Rounded Rectangle 3" o:spid="_x0000_s1026" style="position:absolute;margin-left:279pt;margin-top:3.35pt;width:60.75pt;height: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5mJgIAAFgEAAAOAAAAZHJzL2Uyb0RvYy54bWysVNuO0zAQfUfiHyy/0zRdtmWrpiu0ZRES&#10;gtUufMDUl8TIN2y3Sf+esRO6BV4QIg/OTDw+c+aMJ5vbwWhyFCEqZxtaz+aUCMscV7Zt6Ncv96/e&#10;UBITWA7aWdHQk4j0dvvyxab3a7FwndNcBIIgNq5739AuJb+uqsg6YSDOnBcWN6ULBhK6oa14gB7R&#10;ja4W8/my6l3gPjgmYsSvu3GTbgu+lIKlz1JGkYhuKHJLZQ1l3ee12m5g3QbwnWITDfgHFgaUxaRn&#10;qB0kIIeg/oAyigUXnUwz5kzlpFRMlBqwmnr+WzVPHXhRakFxoj/LFP8fLPt0fAhE8YZeUWLBYIse&#10;3cFywckjige21YJcZZl6H9cY/eQfwuRFNHPNgwwmv7EaMhRpT2dpxZAIw4+rVX29uKaE4daiXqzQ&#10;RpTq+bAPMb0XzpBsNDRkEplBURWOH2Mq8vKJJPBvlEijsVlH0KReLperCXEKRuyfmPmkdfdK69Ju&#10;bUnf0JuRD+ClkxoSUjMeZYi2LSmj04rnI/lwDO3+TgeCqbCy8kzJfgnL+XYQuzGubOUwWBuVRChW&#10;J4C/s5ykk0epLc4EzWSM4JRogSOUrRKZQOm/icQ6tUUpc3/GjmQrDfsBYbK5d/yEPe7xkmN53w8Q&#10;MKf+YPEW3dSvc1PSpRMunf2lA5Z1DmeHpUDJ6NylMkujwG8PyUmVMG0hM+adHLy+pd3TqOX5uPRL&#10;1PMPYfsDAAD//wMAUEsDBBQABgAIAAAAIQA9RY643gAAAAgBAAAPAAAAZHJzL2Rvd25yZXYueG1s&#10;TI9BT4NAFITvJv6HzTPx0thdiUBFlsaYiEfb2vS8hSeg7FtktwX/vc+THiczmfkmX8+2F2ccfedI&#10;w+1SgUCqXN1Ro2H/9nyzAuGDodr0jlDDN3pYF5cXuclqN9EWz7vQCC4hnxkNbQhDJqWvWrTGL92A&#10;xN67G60JLMdG1qOZuNz2MlIqkdZ0xAutGfCpxepzd7K8+/qy+EhL2w3TV7lRdlsuDlGp9fXV/PgA&#10;IuAc/sLwi8/oUDDT0Z2o9qLXEMcr/hI0JCkI9pP0PgZx1HCnIpBFLv8fKH4AAAD//wMAUEsBAi0A&#10;FAAGAAgAAAAhALaDOJL+AAAA4QEAABMAAAAAAAAAAAAAAAAAAAAAAFtDb250ZW50X1R5cGVzXS54&#10;bWxQSwECLQAUAAYACAAAACEAOP0h/9YAAACUAQAACwAAAAAAAAAAAAAAAAAvAQAAX3JlbHMvLnJl&#10;bHNQSwECLQAUAAYACAAAACEAcH4uZiYCAABYBAAADgAAAAAAAAAAAAAAAAAuAgAAZHJzL2Uyb0Rv&#10;Yy54bWxQSwECLQAUAAYACAAAACEAPUWOuN4AAAAIAQAADwAAAAAAAAAAAAAAAACABAAAZHJzL2Rv&#10;d25yZXYueG1sUEsFBgAAAAAEAAQA8wAAAIsFAAAAAA==&#10;" o:allowincell="f" filled="f">
                      <v:stroke joinstyle="miter"/>
                      <v:textbox inset="2.53958mm,2.53958mm,2.53958mm,2.53958mm">
                        <w:txbxContent>
                          <w:p w:rsidR="00245847" w:rsidRDefault="0024584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847" w:rsidRPr="00B34570" w:rsidRDefault="009B3843">
            <w:r w:rsidRPr="00B345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hidden="0" allowOverlap="1" wp14:anchorId="1FF4673F" wp14:editId="7E29A9E2">
                      <wp:simplePos x="0" y="0"/>
                      <wp:positionH relativeFrom="margin">
                        <wp:posOffset>5800724</wp:posOffset>
                      </wp:positionH>
                      <wp:positionV relativeFrom="paragraph">
                        <wp:posOffset>42544</wp:posOffset>
                      </wp:positionV>
                      <wp:extent cx="1038225" cy="2762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45847" w:rsidRDefault="0024584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4673F" id="Rounded Rectangle 2" o:spid="_x0000_s1027" style="position:absolute;margin-left:456.75pt;margin-top:3.35pt;width:81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AVKgIAAGAEAAAOAAAAZHJzL2Uyb0RvYy54bWysVNtuEzEQfUfiHyy/080uNG1X2VSooQgJ&#10;QdXCB0x82TXyDdvJJn/P2LukAV4QIg/OjD0+c+aMZ1e3B6PJXoSonO1ofbGgRFjmuLJ9R79+uX91&#10;TUlMYDloZ0VHjyLS2/XLF6vRt6Jxg9NcBIIgNraj7+iQkm+rKrJBGIgXzguLh9IFAwnd0Fc8wIjo&#10;RlfNYrGsRhe4D46JGHF3Mx3SdcGXUrD0WcooEtEdRW6prKGs27xW6xW0fQA/KDbTgH9gYUBZTHqC&#10;2kACsgvqDyijWHDRyXTBnKmclIqJUgNWUy9+q+ZpAC9KLShO9CeZ4v+DZZ/2D4Eo3tGGEgsGW/To&#10;dpYLTh5RPLC9FqTJMo0+thj95B/C7EU0c80HGUz+x2rIoUh7PEkrDokw3KwXr6+b5pIShmfN1TLb&#10;CFM93/YhpvfCGZKNjobMIlMossL+Y0xFXz6zBP6NEmk0dmsPmtTL5fJqRpyDEfsnZr5p3b3SuvRb&#10;WzJ29Oay8AF8dVJDQmrGow7R9iVldFrxfCVfjqHf3ulAMBWWVn5zsl/Ccr4NxGGKK0c5DFqjkgjF&#10;GgTwd5aTdPSotcWhoJmMEZwSLXCGslUiEyj9N5FYp7YoZW7Q1JJspcP2UPpaZ7S8s3X8iL0e8bFj&#10;ld93EDC1/mDxNd3Ub7IW6dwJ58723AHLBoczxFKgZHLuUpmpSee3u+SkSpi2cJryzg4+49L1eeTy&#10;nJz7Jer5w7D+AQAA//8DAFBLAwQUAAYACAAAACEAclFjf94AAAAJAQAADwAAAGRycy9kb3ducmV2&#10;LnhtbEyPwU7DMBBE70j8g7VIXCpqN6hNCXEqhEQ4Qgvq2Y2XJBCvQ+w24e/ZnuA4mtHMm3wzuU6c&#10;cAitJw2LuQKBVHnbUq3h/e3pZg0iREPWdJ5Qww8G2BSXF7nJrB9pi6ddrAWXUMiMhibGPpMyVA06&#10;E+a+R2Lvww/ORJZDLe1gRi53nUyUWklnWuKFxvT42GD1tTs63n15nn2mpWv78bt8VW5bzvZJqfX1&#10;1fRwDyLiFP/CcMZndCiY6eCPZIPoNNwtbpcc1bBKQZx9laZ87qBhqRKQRS7/Pyh+AQAA//8DAFBL&#10;AQItABQABgAIAAAAIQC2gziS/gAAAOEBAAATAAAAAAAAAAAAAAAAAAAAAABbQ29udGVudF9UeXBl&#10;c10ueG1sUEsBAi0AFAAGAAgAAAAhADj9If/WAAAAlAEAAAsAAAAAAAAAAAAAAAAALwEAAF9yZWxz&#10;Ly5yZWxzUEsBAi0AFAAGAAgAAAAhAFKpABUqAgAAYAQAAA4AAAAAAAAAAAAAAAAALgIAAGRycy9l&#10;Mm9Eb2MueG1sUEsBAi0AFAAGAAgAAAAhAHJRY3/eAAAACQEAAA8AAAAAAAAAAAAAAAAAhAQAAGRy&#10;cy9kb3ducmV2LnhtbFBLBQYAAAAABAAEAPMAAACPBQAAAAA=&#10;" o:allowincell="f" filled="f">
                      <v:stroke joinstyle="miter"/>
                      <v:textbox inset="2.53958mm,2.53958mm,2.53958mm,2.53958mm">
                        <w:txbxContent>
                          <w:p w:rsidR="00245847" w:rsidRDefault="0024584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0B4544" w:rsidRPr="00B34570">
              <w:rPr>
                <w:rFonts w:eastAsia="Calibri"/>
                <w:b/>
              </w:rPr>
              <w:t xml:space="preserve">                        Total </w:t>
            </w:r>
          </w:p>
        </w:tc>
      </w:tr>
      <w:tr w:rsidR="00245847" w:rsidRPr="00B34570" w:rsidTr="00AD16C5">
        <w:trPr>
          <w:trHeight w:val="244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45847" w:rsidRPr="00B34570" w:rsidRDefault="00245847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245847" w:rsidRPr="00B34570" w:rsidRDefault="00245847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45847" w:rsidRPr="00B34570" w:rsidRDefault="00245847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45847" w:rsidRPr="00B34570" w:rsidRDefault="0024584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5847" w:rsidRPr="00B34570" w:rsidRDefault="00245847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245847" w:rsidRPr="00B34570" w:rsidRDefault="00245847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245847" w:rsidRPr="00B34570" w:rsidRDefault="00245847"/>
        </w:tc>
      </w:tr>
    </w:tbl>
    <w:p w:rsidR="00245847" w:rsidRPr="00B34570" w:rsidRDefault="00AD16C5">
      <w:r>
        <w:rPr>
          <w:rFonts w:eastAsia="Calibri"/>
          <w:b/>
        </w:rPr>
        <w:lastRenderedPageBreak/>
        <w:t>Part E:</w:t>
      </w:r>
      <w:r w:rsidR="000B4544" w:rsidRPr="00B34570">
        <w:rPr>
          <w:rFonts w:eastAsia="Calibri"/>
        </w:rPr>
        <w:t xml:space="preserve"> Use the chart </w:t>
      </w:r>
      <w:r w:rsidR="004058BF">
        <w:rPr>
          <w:rFonts w:eastAsia="Calibri"/>
        </w:rPr>
        <w:t>from the previous page</w:t>
      </w:r>
      <w:r w:rsidR="000B4544" w:rsidRPr="00B34570">
        <w:rPr>
          <w:rFonts w:eastAsia="Calibri"/>
        </w:rPr>
        <w:t xml:space="preserve"> to </w:t>
      </w:r>
      <w:r w:rsidR="000B4544" w:rsidRPr="00680038">
        <w:rPr>
          <w:rFonts w:eastAsia="Calibri"/>
          <w:u w:val="single"/>
        </w:rPr>
        <w:t>create a Biomass Pyramid</w:t>
      </w:r>
      <w:r w:rsidR="000B4544" w:rsidRPr="00B34570">
        <w:rPr>
          <w:rFonts w:eastAsia="Calibri"/>
        </w:rPr>
        <w:t xml:space="preserve">. For the </w:t>
      </w:r>
      <w:r w:rsidR="000B4544" w:rsidRPr="00B34570">
        <w:rPr>
          <w:rFonts w:eastAsia="Calibri"/>
          <w:b/>
        </w:rPr>
        <w:t xml:space="preserve">top carnivore level </w:t>
      </w:r>
      <w:r w:rsidR="000B4544" w:rsidRPr="00B34570">
        <w:rPr>
          <w:rFonts w:eastAsia="Calibri"/>
        </w:rPr>
        <w:t xml:space="preserve">you need to see the opening paragraph to find the mass of Barn Owl. For the </w:t>
      </w:r>
      <w:r w:rsidR="000B4544" w:rsidRPr="00B34570">
        <w:rPr>
          <w:rFonts w:eastAsia="Calibri"/>
          <w:b/>
        </w:rPr>
        <w:t xml:space="preserve">herbivore level </w:t>
      </w:r>
      <w:r w:rsidR="000B4544" w:rsidRPr="00B34570">
        <w:rPr>
          <w:rFonts w:eastAsia="Calibri"/>
        </w:rPr>
        <w:t xml:space="preserve">use the total Mass of Prey (kg).  For the </w:t>
      </w:r>
      <w:r w:rsidR="000B4544" w:rsidRPr="00B34570">
        <w:rPr>
          <w:rFonts w:eastAsia="Calibri"/>
          <w:b/>
        </w:rPr>
        <w:t>producer level</w:t>
      </w:r>
      <w:r w:rsidR="000B4544" w:rsidRPr="00B34570">
        <w:rPr>
          <w:rFonts w:eastAsia="Calibri"/>
        </w:rPr>
        <w:t>, use the Total Biomass Eaten (kg).</w:t>
      </w:r>
    </w:p>
    <w:p w:rsidR="00245847" w:rsidRPr="00B34570" w:rsidRDefault="00245847"/>
    <w:p w:rsidR="00245847" w:rsidRPr="00B34570" w:rsidRDefault="00245847"/>
    <w:p w:rsidR="00245847" w:rsidRPr="00B34570" w:rsidRDefault="00245847"/>
    <w:p w:rsidR="00245847" w:rsidRPr="00B34570" w:rsidRDefault="00245847"/>
    <w:p w:rsidR="00245847" w:rsidRPr="00B34570" w:rsidRDefault="00245847"/>
    <w:p w:rsidR="00245847" w:rsidRPr="00B34570" w:rsidRDefault="00245847"/>
    <w:p w:rsidR="00245847" w:rsidRPr="00B34570" w:rsidRDefault="00245847"/>
    <w:p w:rsidR="00245847" w:rsidRDefault="00245847">
      <w:pPr>
        <w:spacing w:after="200"/>
      </w:pPr>
    </w:p>
    <w:p w:rsidR="00743C7E" w:rsidRDefault="00743C7E">
      <w:pPr>
        <w:spacing w:after="200"/>
      </w:pPr>
    </w:p>
    <w:p w:rsidR="00245847" w:rsidRPr="00B34570" w:rsidRDefault="004058BF" w:rsidP="004058BF">
      <w:r>
        <w:rPr>
          <w:rFonts w:eastAsia="Calibri"/>
          <w:b/>
        </w:rPr>
        <w:t>Conclusion Questions:</w:t>
      </w:r>
    </w:p>
    <w:p w:rsidR="004058BF" w:rsidRPr="004058BF" w:rsidRDefault="000B4544" w:rsidP="004058BF">
      <w:pPr>
        <w:numPr>
          <w:ilvl w:val="0"/>
          <w:numId w:val="2"/>
        </w:numPr>
        <w:spacing w:after="200"/>
        <w:ind w:left="360" w:hanging="360"/>
        <w:contextualSpacing/>
        <w:rPr>
          <w:rFonts w:eastAsia="Arial"/>
        </w:rPr>
      </w:pPr>
      <w:r w:rsidRPr="00B34570">
        <w:rPr>
          <w:rFonts w:eastAsia="Calibri"/>
        </w:rPr>
        <w:t>Calculate about how many TIMES more energy is at the Producer level (1</w:t>
      </w:r>
      <w:r w:rsidRPr="00B34570">
        <w:rPr>
          <w:rFonts w:eastAsia="Calibri"/>
          <w:vertAlign w:val="superscript"/>
        </w:rPr>
        <w:t>st</w:t>
      </w:r>
      <w:r w:rsidRPr="00B34570">
        <w:rPr>
          <w:rFonts w:eastAsia="Calibri"/>
        </w:rPr>
        <w:t xml:space="preserve"> </w:t>
      </w:r>
      <w:r w:rsidR="004058BF" w:rsidRPr="00B34570">
        <w:rPr>
          <w:rFonts w:eastAsia="Calibri"/>
        </w:rPr>
        <w:t>trophic</w:t>
      </w:r>
      <w:r w:rsidRPr="00B34570">
        <w:rPr>
          <w:rFonts w:eastAsia="Calibri"/>
        </w:rPr>
        <w:t xml:space="preserve"> level) vs. Herbivore (2</w:t>
      </w:r>
      <w:r w:rsidRPr="00B34570">
        <w:rPr>
          <w:rFonts w:eastAsia="Calibri"/>
          <w:vertAlign w:val="superscript"/>
        </w:rPr>
        <w:t>nd</w:t>
      </w:r>
      <w:r w:rsidRPr="00B34570">
        <w:rPr>
          <w:rFonts w:eastAsia="Calibri"/>
        </w:rPr>
        <w:t>) level.  To calculate, divide the 1</w:t>
      </w:r>
      <w:r w:rsidRPr="00B34570">
        <w:rPr>
          <w:rFonts w:eastAsia="Calibri"/>
          <w:vertAlign w:val="superscript"/>
        </w:rPr>
        <w:t>st</w:t>
      </w:r>
      <w:r w:rsidRPr="00B34570">
        <w:rPr>
          <w:rFonts w:eastAsia="Calibri"/>
        </w:rPr>
        <w:t xml:space="preserve"> trophic level by the 2</w:t>
      </w:r>
      <w:r w:rsidRPr="00B34570">
        <w:rPr>
          <w:rFonts w:eastAsia="Calibri"/>
          <w:vertAlign w:val="superscript"/>
        </w:rPr>
        <w:t>nd</w:t>
      </w:r>
      <w:r w:rsidRPr="00B34570">
        <w:rPr>
          <w:rFonts w:eastAsia="Calibri"/>
        </w:rPr>
        <w:t xml:space="preserve"> trophic level and round.  </w:t>
      </w:r>
      <w:r w:rsidRPr="00B34570">
        <w:rPr>
          <w:rFonts w:eastAsia="Calibri"/>
          <w:b/>
        </w:rPr>
        <w:t>Show your work!</w:t>
      </w:r>
    </w:p>
    <w:p w:rsidR="004058BF" w:rsidRDefault="004058BF" w:rsidP="004058BF">
      <w:pPr>
        <w:spacing w:after="200"/>
        <w:contextualSpacing/>
        <w:rPr>
          <w:rFonts w:eastAsia="Calibri"/>
          <w:b/>
        </w:rPr>
      </w:pPr>
    </w:p>
    <w:p w:rsidR="004058BF" w:rsidRDefault="004058BF" w:rsidP="004058BF">
      <w:pPr>
        <w:spacing w:after="200"/>
        <w:contextualSpacing/>
        <w:rPr>
          <w:rFonts w:eastAsia="Calibri"/>
          <w:b/>
        </w:rPr>
      </w:pPr>
    </w:p>
    <w:p w:rsidR="004058BF" w:rsidRDefault="004058BF" w:rsidP="004058BF">
      <w:pPr>
        <w:spacing w:after="200"/>
        <w:contextualSpacing/>
        <w:rPr>
          <w:rFonts w:eastAsia="Calibri"/>
          <w:b/>
        </w:rPr>
      </w:pPr>
    </w:p>
    <w:p w:rsidR="004058BF" w:rsidRDefault="004058BF" w:rsidP="004058BF">
      <w:pPr>
        <w:spacing w:after="200"/>
        <w:contextualSpacing/>
        <w:rPr>
          <w:rFonts w:eastAsia="Calibri"/>
          <w:b/>
        </w:rPr>
      </w:pPr>
    </w:p>
    <w:p w:rsidR="004058BF" w:rsidRDefault="004058BF" w:rsidP="004058BF">
      <w:pPr>
        <w:spacing w:after="200"/>
        <w:contextualSpacing/>
        <w:rPr>
          <w:rFonts w:eastAsia="Calibri"/>
          <w:b/>
        </w:rPr>
      </w:pPr>
    </w:p>
    <w:p w:rsidR="004058BF" w:rsidRDefault="004058BF" w:rsidP="004058BF">
      <w:pPr>
        <w:spacing w:after="200"/>
        <w:contextualSpacing/>
        <w:rPr>
          <w:rFonts w:eastAsia="Arial"/>
        </w:rPr>
      </w:pPr>
    </w:p>
    <w:p w:rsidR="00245847" w:rsidRPr="004058BF" w:rsidRDefault="000B4544" w:rsidP="004058BF">
      <w:pPr>
        <w:numPr>
          <w:ilvl w:val="0"/>
          <w:numId w:val="2"/>
        </w:numPr>
        <w:spacing w:after="200"/>
        <w:ind w:left="360" w:hanging="360"/>
        <w:contextualSpacing/>
        <w:rPr>
          <w:rFonts w:eastAsia="Arial"/>
        </w:rPr>
      </w:pPr>
      <w:r w:rsidRPr="004058BF">
        <w:rPr>
          <w:rFonts w:eastAsia="Calibri"/>
        </w:rPr>
        <w:t>How much more energy is at the herbivore level (2</w:t>
      </w:r>
      <w:r w:rsidRPr="004058BF">
        <w:rPr>
          <w:rFonts w:eastAsia="Calibri"/>
          <w:vertAlign w:val="superscript"/>
        </w:rPr>
        <w:t>nd</w:t>
      </w:r>
      <w:r w:rsidRPr="004058BF">
        <w:rPr>
          <w:rFonts w:eastAsia="Calibri"/>
        </w:rPr>
        <w:t>) vs. the top carnivore (3</w:t>
      </w:r>
      <w:r w:rsidRPr="004058BF">
        <w:rPr>
          <w:rFonts w:eastAsia="Calibri"/>
          <w:vertAlign w:val="superscript"/>
        </w:rPr>
        <w:t>rd</w:t>
      </w:r>
      <w:r w:rsidRPr="004058BF">
        <w:rPr>
          <w:rFonts w:eastAsia="Calibri"/>
        </w:rPr>
        <w:t>) level?</w:t>
      </w:r>
    </w:p>
    <w:p w:rsidR="00245847" w:rsidRPr="00B34570" w:rsidRDefault="000B4544">
      <w:pPr>
        <w:spacing w:after="200"/>
        <w:ind w:left="720" w:hanging="360"/>
        <w:rPr>
          <w:rFonts w:eastAsia="Arial"/>
        </w:rPr>
      </w:pPr>
      <w:r w:rsidRPr="00B34570">
        <w:rPr>
          <w:rFonts w:eastAsia="Calibri"/>
        </w:rPr>
        <w:t xml:space="preserve"> </w:t>
      </w:r>
    </w:p>
    <w:p w:rsidR="004058BF" w:rsidRPr="003B78C1" w:rsidRDefault="000B4544" w:rsidP="003B78C1">
      <w:pPr>
        <w:pStyle w:val="ListParagraph"/>
        <w:numPr>
          <w:ilvl w:val="0"/>
          <w:numId w:val="2"/>
        </w:numPr>
        <w:spacing w:after="200"/>
        <w:ind w:left="360" w:hanging="360"/>
        <w:rPr>
          <w:rFonts w:eastAsia="Calibri"/>
        </w:rPr>
      </w:pPr>
      <w:r w:rsidRPr="004058BF">
        <w:rPr>
          <w:rFonts w:eastAsia="Calibri"/>
        </w:rPr>
        <w:t>Calculate how much energy is lost going from the 1</w:t>
      </w:r>
      <w:r w:rsidRPr="004058BF">
        <w:rPr>
          <w:rFonts w:eastAsia="Calibri"/>
          <w:vertAlign w:val="superscript"/>
        </w:rPr>
        <w:t>st</w:t>
      </w:r>
      <w:r w:rsidRPr="004058BF">
        <w:rPr>
          <w:rFonts w:eastAsia="Calibri"/>
        </w:rPr>
        <w:t xml:space="preserve"> and 2</w:t>
      </w:r>
      <w:r w:rsidRPr="004058BF">
        <w:rPr>
          <w:rFonts w:eastAsia="Calibri"/>
          <w:vertAlign w:val="superscript"/>
        </w:rPr>
        <w:t>nd</w:t>
      </w:r>
      <w:r w:rsidRPr="004058BF">
        <w:rPr>
          <w:rFonts w:eastAsia="Calibri"/>
        </w:rPr>
        <w:t xml:space="preserve"> trophic level.  Use percent change to calculate.  To find percent change: </w:t>
      </w:r>
      <w:r w:rsidR="003B78C1">
        <w:rPr>
          <w:rFonts w:eastAsia="Calibri"/>
        </w:rPr>
        <w:t xml:space="preserve"> (</w:t>
      </w:r>
      <w:r w:rsidR="003B78C1" w:rsidRPr="003B78C1">
        <w:rPr>
          <w:rFonts w:eastAsia="Calibri"/>
        </w:rPr>
        <w:t xml:space="preserve">Starting amount - </w:t>
      </w:r>
      <w:r w:rsidRPr="003B78C1">
        <w:rPr>
          <w:rFonts w:eastAsia="Calibri"/>
        </w:rPr>
        <w:t>e</w:t>
      </w:r>
      <w:r w:rsidR="001C27B5">
        <w:rPr>
          <w:rFonts w:eastAsia="Calibri"/>
        </w:rPr>
        <w:t xml:space="preserve">nding amount / starting amount </w:t>
      </w:r>
      <w:r w:rsidR="003B78C1" w:rsidRPr="003B78C1">
        <w:rPr>
          <w:rFonts w:eastAsia="Calibri"/>
        </w:rPr>
        <w:t>x</w:t>
      </w:r>
      <w:r w:rsidRPr="003B78C1">
        <w:rPr>
          <w:rFonts w:eastAsia="Calibri"/>
        </w:rPr>
        <w:t xml:space="preserve"> 100</w:t>
      </w:r>
      <w:r w:rsidR="003B78C1" w:rsidRPr="003B78C1">
        <w:rPr>
          <w:rFonts w:eastAsia="Calibri"/>
        </w:rPr>
        <w:t>)</w:t>
      </w:r>
      <w:r w:rsidR="003B78C1">
        <w:rPr>
          <w:rFonts w:eastAsia="Calibri"/>
        </w:rPr>
        <w:t xml:space="preserve">.  </w:t>
      </w:r>
      <w:r w:rsidRPr="003B78C1">
        <w:rPr>
          <w:rFonts w:eastAsia="Calibri"/>
          <w:b/>
        </w:rPr>
        <w:t>Show your work!</w:t>
      </w:r>
    </w:p>
    <w:p w:rsidR="004058BF" w:rsidRDefault="004058BF" w:rsidP="004058BF">
      <w:pPr>
        <w:spacing w:after="200"/>
        <w:rPr>
          <w:rFonts w:eastAsia="Calibri"/>
        </w:rPr>
      </w:pPr>
    </w:p>
    <w:p w:rsidR="004058BF" w:rsidRDefault="004058BF" w:rsidP="004058BF">
      <w:pPr>
        <w:spacing w:after="200"/>
        <w:rPr>
          <w:rFonts w:eastAsia="Calibri"/>
        </w:rPr>
      </w:pPr>
    </w:p>
    <w:p w:rsidR="004058BF" w:rsidRPr="004058BF" w:rsidRDefault="004058BF" w:rsidP="004058BF">
      <w:pPr>
        <w:spacing w:after="200"/>
        <w:rPr>
          <w:rFonts w:eastAsia="Calibri"/>
        </w:rPr>
      </w:pPr>
    </w:p>
    <w:p w:rsidR="004058BF" w:rsidRDefault="000B4544" w:rsidP="004058BF">
      <w:pPr>
        <w:pStyle w:val="ListParagraph"/>
        <w:numPr>
          <w:ilvl w:val="0"/>
          <w:numId w:val="2"/>
        </w:numPr>
        <w:spacing w:after="200"/>
        <w:ind w:left="360" w:hanging="360"/>
        <w:rPr>
          <w:rFonts w:eastAsia="Calibri"/>
        </w:rPr>
      </w:pPr>
      <w:r w:rsidRPr="004058BF">
        <w:rPr>
          <w:rFonts w:eastAsia="Calibri"/>
        </w:rPr>
        <w:t>How much energy is lost from the 2</w:t>
      </w:r>
      <w:r w:rsidRPr="004058BF">
        <w:rPr>
          <w:rFonts w:eastAsia="Calibri"/>
          <w:vertAlign w:val="superscript"/>
        </w:rPr>
        <w:t>nd</w:t>
      </w:r>
      <w:r w:rsidRPr="004058BF">
        <w:rPr>
          <w:rFonts w:eastAsia="Calibri"/>
        </w:rPr>
        <w:t xml:space="preserve"> to the 3</w:t>
      </w:r>
      <w:r w:rsidRPr="004058BF">
        <w:rPr>
          <w:rFonts w:eastAsia="Calibri"/>
          <w:vertAlign w:val="superscript"/>
        </w:rPr>
        <w:t>rd</w:t>
      </w:r>
      <w:r w:rsidRPr="004058BF">
        <w:rPr>
          <w:rFonts w:eastAsia="Calibri"/>
        </w:rPr>
        <w:t xml:space="preserve"> trophic level?</w:t>
      </w:r>
    </w:p>
    <w:p w:rsidR="004058BF" w:rsidRDefault="004058BF" w:rsidP="004058BF">
      <w:pPr>
        <w:pStyle w:val="ListParagraph"/>
        <w:rPr>
          <w:rFonts w:eastAsia="Calibri"/>
        </w:rPr>
      </w:pPr>
    </w:p>
    <w:p w:rsidR="004058BF" w:rsidRPr="004058BF" w:rsidRDefault="004058BF" w:rsidP="004058BF">
      <w:pPr>
        <w:pStyle w:val="ListParagraph"/>
        <w:rPr>
          <w:rFonts w:eastAsia="Calibri"/>
        </w:rPr>
      </w:pPr>
    </w:p>
    <w:p w:rsidR="004058BF" w:rsidRDefault="000B4544" w:rsidP="004058BF">
      <w:pPr>
        <w:pStyle w:val="ListParagraph"/>
        <w:numPr>
          <w:ilvl w:val="0"/>
          <w:numId w:val="2"/>
        </w:numPr>
        <w:spacing w:after="200"/>
        <w:ind w:left="360" w:hanging="360"/>
        <w:rPr>
          <w:rFonts w:eastAsia="Calibri"/>
        </w:rPr>
      </w:pPr>
      <w:r w:rsidRPr="004058BF">
        <w:rPr>
          <w:rFonts w:eastAsia="Calibri"/>
        </w:rPr>
        <w:t>Your textbook says 90% of the energy is lost as you go up a trophic level.  Are your results 90%?  Why or why not?  What can you infer?</w:t>
      </w:r>
    </w:p>
    <w:p w:rsidR="004058BF" w:rsidRDefault="004058BF" w:rsidP="004058BF">
      <w:pPr>
        <w:pStyle w:val="ListParagraph"/>
        <w:rPr>
          <w:rFonts w:eastAsia="Calibri"/>
        </w:rPr>
      </w:pPr>
    </w:p>
    <w:p w:rsidR="004058BF" w:rsidRDefault="004058BF" w:rsidP="004058BF">
      <w:pPr>
        <w:pStyle w:val="ListParagraph"/>
        <w:rPr>
          <w:rFonts w:eastAsia="Calibri"/>
        </w:rPr>
      </w:pPr>
    </w:p>
    <w:p w:rsidR="004058BF" w:rsidRDefault="004058BF" w:rsidP="004058BF">
      <w:pPr>
        <w:pStyle w:val="ListParagraph"/>
        <w:rPr>
          <w:rFonts w:eastAsia="Calibri"/>
        </w:rPr>
      </w:pPr>
    </w:p>
    <w:p w:rsidR="004058BF" w:rsidRDefault="004058BF" w:rsidP="004058BF">
      <w:pPr>
        <w:pStyle w:val="ListParagraph"/>
        <w:rPr>
          <w:rFonts w:eastAsia="Calibri"/>
        </w:rPr>
      </w:pPr>
    </w:p>
    <w:p w:rsidR="004058BF" w:rsidRDefault="004058BF" w:rsidP="004058BF">
      <w:pPr>
        <w:pStyle w:val="ListParagraph"/>
        <w:rPr>
          <w:rFonts w:eastAsia="Calibri"/>
        </w:rPr>
      </w:pPr>
    </w:p>
    <w:p w:rsidR="004058BF" w:rsidRPr="004058BF" w:rsidRDefault="004058BF" w:rsidP="004058BF">
      <w:pPr>
        <w:pStyle w:val="ListParagraph"/>
        <w:rPr>
          <w:rFonts w:eastAsia="Calibri"/>
        </w:rPr>
      </w:pPr>
    </w:p>
    <w:p w:rsidR="004058BF" w:rsidRDefault="000B4544" w:rsidP="004058BF">
      <w:pPr>
        <w:pStyle w:val="ListParagraph"/>
        <w:numPr>
          <w:ilvl w:val="0"/>
          <w:numId w:val="2"/>
        </w:numPr>
        <w:spacing w:after="200"/>
        <w:ind w:left="360" w:hanging="360"/>
        <w:rPr>
          <w:rFonts w:eastAsia="Calibri"/>
        </w:rPr>
      </w:pPr>
      <w:r w:rsidRPr="004058BF">
        <w:rPr>
          <w:rFonts w:eastAsia="Calibri"/>
        </w:rPr>
        <w:t>According to the 1</w:t>
      </w:r>
      <w:r w:rsidRPr="004058BF">
        <w:rPr>
          <w:rFonts w:eastAsia="Calibri"/>
          <w:vertAlign w:val="superscript"/>
        </w:rPr>
        <w:t>st</w:t>
      </w:r>
      <w:r w:rsidRPr="004058BF">
        <w:rPr>
          <w:rFonts w:eastAsia="Calibri"/>
        </w:rPr>
        <w:t xml:space="preserve"> law of thermodynamics, energy is never lost, it just changes form.  We say that energy is “lost” as you go up a trophic level, but it’s really not. Explain what we mean using the 2</w:t>
      </w:r>
      <w:r w:rsidRPr="004058BF">
        <w:rPr>
          <w:rFonts w:eastAsia="Calibri"/>
          <w:vertAlign w:val="superscript"/>
        </w:rPr>
        <w:t>nd</w:t>
      </w:r>
      <w:r w:rsidR="00743C7E">
        <w:rPr>
          <w:rFonts w:eastAsia="Calibri"/>
        </w:rPr>
        <w:t xml:space="preserve"> law of thermodynamics (aka what does “lost” really mean?)</w:t>
      </w:r>
    </w:p>
    <w:p w:rsidR="004058BF" w:rsidRDefault="004058BF" w:rsidP="004058BF">
      <w:pPr>
        <w:pStyle w:val="ListParagraph"/>
        <w:rPr>
          <w:rFonts w:eastAsia="Calibri"/>
        </w:rPr>
      </w:pPr>
    </w:p>
    <w:p w:rsidR="004058BF" w:rsidRDefault="004058BF" w:rsidP="004058BF">
      <w:pPr>
        <w:pStyle w:val="ListParagraph"/>
        <w:rPr>
          <w:rFonts w:eastAsia="Calibri"/>
        </w:rPr>
      </w:pPr>
    </w:p>
    <w:p w:rsidR="00245847" w:rsidRPr="00B34570" w:rsidRDefault="00245847">
      <w:pPr>
        <w:spacing w:after="200" w:line="276" w:lineRule="auto"/>
      </w:pPr>
    </w:p>
    <w:sectPr w:rsidR="00245847" w:rsidRPr="00B34570" w:rsidSect="00A96D4B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60" w:rsidRDefault="00784260" w:rsidP="00A96D4B">
      <w:r>
        <w:separator/>
      </w:r>
    </w:p>
  </w:endnote>
  <w:endnote w:type="continuationSeparator" w:id="0">
    <w:p w:rsidR="00784260" w:rsidRDefault="00784260" w:rsidP="00A9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DejaVuSans">
    <w:altName w:val="MS P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60" w:rsidRDefault="00784260" w:rsidP="00A96D4B">
      <w:r>
        <w:separator/>
      </w:r>
    </w:p>
  </w:footnote>
  <w:footnote w:type="continuationSeparator" w:id="0">
    <w:p w:rsidR="00784260" w:rsidRDefault="00784260" w:rsidP="00A9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7E4B"/>
    <w:multiLevelType w:val="multilevel"/>
    <w:tmpl w:val="909665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A030E8A"/>
    <w:multiLevelType w:val="multilevel"/>
    <w:tmpl w:val="E54425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C6D269D"/>
    <w:multiLevelType w:val="hybridMultilevel"/>
    <w:tmpl w:val="FF8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F333C"/>
    <w:multiLevelType w:val="multilevel"/>
    <w:tmpl w:val="846216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6AB0AC6"/>
    <w:multiLevelType w:val="multilevel"/>
    <w:tmpl w:val="FCFC12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6AB0B4E"/>
    <w:multiLevelType w:val="hybridMultilevel"/>
    <w:tmpl w:val="47F2A0E2"/>
    <w:lvl w:ilvl="0" w:tplc="4836CEA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76060E8">
      <w:start w:val="1"/>
      <w:numFmt w:val="bullet"/>
      <w:lvlText w:val="•"/>
      <w:lvlJc w:val="left"/>
      <w:rPr>
        <w:rFonts w:hint="default"/>
      </w:rPr>
    </w:lvl>
    <w:lvl w:ilvl="2" w:tplc="FC0A90E0">
      <w:start w:val="1"/>
      <w:numFmt w:val="bullet"/>
      <w:lvlText w:val="•"/>
      <w:lvlJc w:val="left"/>
      <w:rPr>
        <w:rFonts w:hint="default"/>
      </w:rPr>
    </w:lvl>
    <w:lvl w:ilvl="3" w:tplc="509AB006">
      <w:start w:val="1"/>
      <w:numFmt w:val="bullet"/>
      <w:lvlText w:val="•"/>
      <w:lvlJc w:val="left"/>
      <w:rPr>
        <w:rFonts w:hint="default"/>
      </w:rPr>
    </w:lvl>
    <w:lvl w:ilvl="4" w:tplc="686A0DA0">
      <w:start w:val="1"/>
      <w:numFmt w:val="bullet"/>
      <w:lvlText w:val="•"/>
      <w:lvlJc w:val="left"/>
      <w:rPr>
        <w:rFonts w:hint="default"/>
      </w:rPr>
    </w:lvl>
    <w:lvl w:ilvl="5" w:tplc="1DF6CBC2">
      <w:start w:val="1"/>
      <w:numFmt w:val="bullet"/>
      <w:lvlText w:val="•"/>
      <w:lvlJc w:val="left"/>
      <w:rPr>
        <w:rFonts w:hint="default"/>
      </w:rPr>
    </w:lvl>
    <w:lvl w:ilvl="6" w:tplc="80D6F2D4">
      <w:start w:val="1"/>
      <w:numFmt w:val="bullet"/>
      <w:lvlText w:val="•"/>
      <w:lvlJc w:val="left"/>
      <w:rPr>
        <w:rFonts w:hint="default"/>
      </w:rPr>
    </w:lvl>
    <w:lvl w:ilvl="7" w:tplc="6942929E">
      <w:start w:val="1"/>
      <w:numFmt w:val="bullet"/>
      <w:lvlText w:val="•"/>
      <w:lvlJc w:val="left"/>
      <w:rPr>
        <w:rFonts w:hint="default"/>
      </w:rPr>
    </w:lvl>
    <w:lvl w:ilvl="8" w:tplc="4D52BD1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CE848A8"/>
    <w:multiLevelType w:val="multilevel"/>
    <w:tmpl w:val="3A4607B0"/>
    <w:lvl w:ilvl="0">
      <w:start w:val="41821388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847"/>
    <w:rsid w:val="00096C50"/>
    <w:rsid w:val="000B4544"/>
    <w:rsid w:val="001C27B5"/>
    <w:rsid w:val="00244794"/>
    <w:rsid w:val="00245847"/>
    <w:rsid w:val="00337506"/>
    <w:rsid w:val="00346DE4"/>
    <w:rsid w:val="00372AF4"/>
    <w:rsid w:val="003B78C1"/>
    <w:rsid w:val="004058BF"/>
    <w:rsid w:val="0046770C"/>
    <w:rsid w:val="00680038"/>
    <w:rsid w:val="00743C7E"/>
    <w:rsid w:val="00753A41"/>
    <w:rsid w:val="00784260"/>
    <w:rsid w:val="009620CC"/>
    <w:rsid w:val="00996383"/>
    <w:rsid w:val="009B3843"/>
    <w:rsid w:val="009D7A86"/>
    <w:rsid w:val="00A04B2B"/>
    <w:rsid w:val="00A96D4B"/>
    <w:rsid w:val="00AD16C5"/>
    <w:rsid w:val="00B34570"/>
    <w:rsid w:val="00CE7368"/>
    <w:rsid w:val="00D17B1E"/>
    <w:rsid w:val="00DC6A21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A07608-1AA8-42F7-B538-524E2F50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96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4B"/>
  </w:style>
  <w:style w:type="paragraph" w:styleId="Footer">
    <w:name w:val="footer"/>
    <w:basedOn w:val="Normal"/>
    <w:link w:val="FooterChar"/>
    <w:uiPriority w:val="99"/>
    <w:unhideWhenUsed/>
    <w:rsid w:val="00A96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4B"/>
  </w:style>
  <w:style w:type="paragraph" w:styleId="PlainText">
    <w:name w:val="Plain Text"/>
    <w:basedOn w:val="Normal"/>
    <w:link w:val="PlainTextChar"/>
    <w:rsid w:val="00996383"/>
    <w:pPr>
      <w:autoSpaceDE w:val="0"/>
      <w:autoSpaceDN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96383"/>
    <w:rPr>
      <w:rFonts w:ascii="Courier New" w:hAnsi="Courier New" w:cs="Courier New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996383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8BF"/>
    <w:pPr>
      <w:ind w:left="720"/>
      <w:contextualSpacing/>
    </w:pPr>
  </w:style>
  <w:style w:type="paragraph" w:customStyle="1" w:styleId="autho">
    <w:name w:val="autho"/>
    <w:rsid w:val="00A04B2B"/>
    <w:pPr>
      <w:jc w:val="center"/>
    </w:pPr>
    <w:rPr>
      <w:rFonts w:eastAsia="ヒラギノ角ゴ Pro W3"/>
      <w:szCs w:val="20"/>
    </w:rPr>
  </w:style>
  <w:style w:type="paragraph" w:customStyle="1" w:styleId="NormalWeb1">
    <w:name w:val="Normal (Web)1"/>
    <w:rsid w:val="00A04B2B"/>
    <w:pPr>
      <w:spacing w:before="100" w:after="100"/>
    </w:pPr>
    <w:rPr>
      <w:rFonts w:eastAsia="ヒラギノ角ゴ Pro W3"/>
      <w:szCs w:val="20"/>
    </w:rPr>
  </w:style>
  <w:style w:type="paragraph" w:styleId="BodyText">
    <w:name w:val="Body Text"/>
    <w:basedOn w:val="Normal"/>
    <w:link w:val="BodyTextChar"/>
    <w:uiPriority w:val="1"/>
    <w:qFormat/>
    <w:rsid w:val="00AD16C5"/>
    <w:pPr>
      <w:widowControl w:val="0"/>
      <w:ind w:left="820" w:hanging="360"/>
    </w:pPr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AD16C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Crisci</dc:creator>
  <cp:lastModifiedBy>Mr. Crisci</cp:lastModifiedBy>
  <cp:revision>4</cp:revision>
  <dcterms:created xsi:type="dcterms:W3CDTF">2016-10-20T00:22:00Z</dcterms:created>
  <dcterms:modified xsi:type="dcterms:W3CDTF">2016-10-25T15:48:00Z</dcterms:modified>
</cp:coreProperties>
</file>