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931"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74"/>
      </w:tblGrid>
      <w:tr w:rsidR="003904EE" w:rsidRPr="000D3F66" w:rsidTr="009F2820">
        <w:trPr>
          <w:trHeight w:val="573"/>
        </w:trPr>
        <w:tc>
          <w:tcPr>
            <w:tcW w:w="1339" w:type="dxa"/>
            <w:vAlign w:val="center"/>
          </w:tcPr>
          <w:p w:rsidR="003904EE" w:rsidRPr="000D3F66" w:rsidRDefault="003904EE" w:rsidP="009F2820">
            <w:pPr>
              <w:jc w:val="center"/>
              <w:rPr>
                <w:sz w:val="20"/>
              </w:rPr>
            </w:pPr>
            <w:r w:rsidRPr="000D3F66">
              <w:rPr>
                <w:sz w:val="20"/>
              </w:rPr>
              <w:t>Quiz</w:t>
            </w:r>
          </w:p>
          <w:p w:rsidR="003904EE" w:rsidRPr="000D3F66" w:rsidRDefault="003904EE" w:rsidP="009F2820">
            <w:pPr>
              <w:jc w:val="center"/>
              <w:rPr>
                <w:sz w:val="20"/>
              </w:rPr>
            </w:pPr>
            <w:r w:rsidRPr="000D3F66">
              <w:rPr>
                <w:sz w:val="20"/>
              </w:rPr>
              <w:t>(14pts)</w:t>
            </w:r>
          </w:p>
        </w:tc>
        <w:tc>
          <w:tcPr>
            <w:tcW w:w="874" w:type="dxa"/>
            <w:vAlign w:val="center"/>
          </w:tcPr>
          <w:p w:rsidR="003904EE" w:rsidRPr="000D3F66" w:rsidRDefault="003904EE" w:rsidP="009F2820">
            <w:pPr>
              <w:jc w:val="center"/>
              <w:rPr>
                <w:sz w:val="16"/>
              </w:rPr>
            </w:pPr>
          </w:p>
        </w:tc>
      </w:tr>
      <w:tr w:rsidR="003904EE" w:rsidRPr="000D3F66" w:rsidTr="009F2820">
        <w:trPr>
          <w:trHeight w:val="573"/>
        </w:trPr>
        <w:tc>
          <w:tcPr>
            <w:tcW w:w="1339" w:type="dxa"/>
            <w:vAlign w:val="center"/>
          </w:tcPr>
          <w:p w:rsidR="003904EE" w:rsidRPr="000D3F66" w:rsidRDefault="003904EE" w:rsidP="009F2820">
            <w:pPr>
              <w:jc w:val="center"/>
              <w:rPr>
                <w:sz w:val="20"/>
              </w:rPr>
            </w:pPr>
            <w:r w:rsidRPr="000D3F66">
              <w:rPr>
                <w:sz w:val="20"/>
              </w:rPr>
              <w:t>Completeness</w:t>
            </w:r>
          </w:p>
          <w:p w:rsidR="003904EE" w:rsidRPr="000D3F66" w:rsidRDefault="003904EE" w:rsidP="009F2820">
            <w:pPr>
              <w:jc w:val="center"/>
              <w:rPr>
                <w:sz w:val="20"/>
              </w:rPr>
            </w:pPr>
            <w:r w:rsidRPr="000D3F66">
              <w:rPr>
                <w:sz w:val="20"/>
              </w:rPr>
              <w:t>(10pts)</w:t>
            </w:r>
          </w:p>
        </w:tc>
        <w:tc>
          <w:tcPr>
            <w:tcW w:w="874" w:type="dxa"/>
            <w:vAlign w:val="center"/>
          </w:tcPr>
          <w:p w:rsidR="003904EE" w:rsidRPr="000D3F66" w:rsidRDefault="003904EE" w:rsidP="009F2820">
            <w:pPr>
              <w:jc w:val="center"/>
              <w:rPr>
                <w:sz w:val="16"/>
              </w:rPr>
            </w:pPr>
          </w:p>
        </w:tc>
      </w:tr>
      <w:tr w:rsidR="003904EE" w:rsidRPr="000D3F66" w:rsidTr="009F2820">
        <w:trPr>
          <w:trHeight w:val="573"/>
        </w:trPr>
        <w:tc>
          <w:tcPr>
            <w:tcW w:w="1339" w:type="dxa"/>
            <w:vAlign w:val="center"/>
          </w:tcPr>
          <w:p w:rsidR="003904EE" w:rsidRPr="000D3F66" w:rsidRDefault="003904EE" w:rsidP="009F2820">
            <w:pPr>
              <w:jc w:val="center"/>
              <w:rPr>
                <w:b/>
                <w:sz w:val="20"/>
              </w:rPr>
            </w:pPr>
            <w:r w:rsidRPr="000D3F66">
              <w:rPr>
                <w:b/>
                <w:sz w:val="20"/>
              </w:rPr>
              <w:t>GRADE:</w:t>
            </w:r>
          </w:p>
        </w:tc>
        <w:tc>
          <w:tcPr>
            <w:tcW w:w="874" w:type="dxa"/>
            <w:vAlign w:val="center"/>
          </w:tcPr>
          <w:p w:rsidR="003904EE" w:rsidRPr="000D3F66" w:rsidRDefault="003904EE" w:rsidP="009F2820">
            <w:pPr>
              <w:jc w:val="center"/>
              <w:rPr>
                <w:sz w:val="16"/>
              </w:rPr>
            </w:pPr>
          </w:p>
        </w:tc>
      </w:tr>
    </w:tbl>
    <w:p w:rsidR="003904EE" w:rsidRPr="000D3F66" w:rsidRDefault="005F6792" w:rsidP="009F2820">
      <w:pPr>
        <w:rPr>
          <w:sz w:val="28"/>
        </w:rPr>
      </w:pPr>
      <w:r>
        <w:rPr>
          <w:noProof/>
        </w:rPr>
        <w:drawing>
          <wp:anchor distT="0" distB="0" distL="114300" distR="114300" simplePos="0" relativeHeight="251655680" behindDoc="1" locked="0" layoutInCell="1" allowOverlap="1">
            <wp:simplePos x="0" y="0"/>
            <wp:positionH relativeFrom="column">
              <wp:posOffset>5610225</wp:posOffset>
            </wp:positionH>
            <wp:positionV relativeFrom="paragraph">
              <wp:posOffset>-269875</wp:posOffset>
            </wp:positionV>
            <wp:extent cx="649605" cy="657225"/>
            <wp:effectExtent l="0" t="0" r="0" b="0"/>
            <wp:wrapNone/>
            <wp:docPr id="5" name="Picture 5"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gnspecialist.com/decals/popular/images/Goril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4EE" w:rsidRPr="000D3F66">
        <w:rPr>
          <w:sz w:val="28"/>
        </w:rPr>
        <w:t xml:space="preserve">Name: __________________________________ </w:t>
      </w:r>
      <w:r w:rsidR="003904EE" w:rsidRPr="000D3F66">
        <w:rPr>
          <w:sz w:val="28"/>
        </w:rPr>
        <w:tab/>
      </w:r>
      <w:r w:rsidR="003904EE" w:rsidRPr="000D3F66">
        <w:rPr>
          <w:sz w:val="28"/>
        </w:rPr>
        <w:tab/>
        <w:t xml:space="preserve">     </w:t>
      </w:r>
      <w:r w:rsidR="003904EE">
        <w:rPr>
          <w:sz w:val="28"/>
        </w:rPr>
        <w:t xml:space="preserve">               </w:t>
      </w:r>
      <w:r w:rsidR="003904EE" w:rsidRPr="000D3F66">
        <w:rPr>
          <w:sz w:val="28"/>
        </w:rPr>
        <w:t xml:space="preserve">APES                    </w:t>
      </w:r>
    </w:p>
    <w:p w:rsidR="003904EE" w:rsidRPr="000D3F66" w:rsidRDefault="003904EE" w:rsidP="009F2820">
      <w:pPr>
        <w:rPr>
          <w:sz w:val="28"/>
        </w:rPr>
      </w:pPr>
      <w:r w:rsidRPr="000D3F66">
        <w:rPr>
          <w:sz w:val="28"/>
        </w:rPr>
        <w:t>Mr. Crisci</w:t>
      </w:r>
    </w:p>
    <w:p w:rsidR="003904EE" w:rsidRDefault="003904EE" w:rsidP="009F2820">
      <w:pPr>
        <w:rPr>
          <w:b/>
          <w:sz w:val="28"/>
        </w:rPr>
      </w:pPr>
      <w:r w:rsidRPr="000D3F66">
        <w:rPr>
          <w:b/>
          <w:sz w:val="28"/>
        </w:rPr>
        <w:t xml:space="preserve">Lab: </w:t>
      </w:r>
      <w:r>
        <w:rPr>
          <w:b/>
        </w:rPr>
        <w:t>ENERGY SAVINGS</w:t>
      </w:r>
      <w:r>
        <w:rPr>
          <w:b/>
        </w:rPr>
        <w:tab/>
      </w:r>
      <w:r>
        <w:rPr>
          <w:b/>
        </w:rPr>
        <w:tab/>
      </w:r>
      <w:r>
        <w:rPr>
          <w:b/>
        </w:rPr>
        <w:tab/>
      </w:r>
      <w:r w:rsidRPr="000D3F66">
        <w:rPr>
          <w:b/>
          <w:sz w:val="28"/>
        </w:rPr>
        <w:t xml:space="preserve">                                  </w:t>
      </w:r>
      <w:r>
        <w:rPr>
          <w:b/>
          <w:sz w:val="28"/>
        </w:rPr>
        <w:tab/>
      </w:r>
      <w:r w:rsidRPr="000D3F66">
        <w:rPr>
          <w:sz w:val="28"/>
        </w:rPr>
        <w:t>Date:</w:t>
      </w:r>
      <w:r w:rsidRPr="000D3F66">
        <w:rPr>
          <w:b/>
          <w:sz w:val="28"/>
        </w:rPr>
        <w:t xml:space="preserve"> _________</w:t>
      </w:r>
    </w:p>
    <w:p w:rsidR="003904EE" w:rsidRDefault="003904EE"/>
    <w:p w:rsidR="003904EE" w:rsidRDefault="003904EE"/>
    <w:p w:rsidR="003904EE" w:rsidRDefault="003904EE">
      <w:r w:rsidRPr="00C452C9">
        <w:rPr>
          <w:b/>
        </w:rPr>
        <w:t>PART I:</w:t>
      </w:r>
      <w:r>
        <w:t xml:space="preserve">  Approximately 20 percent of the energy used in the United States is consumed in the home.  Energy is used in many ways: to heat, cool, and light your rooms, to heat water, to refrigerate and cool your food, to wash and dry clothes, to entertain you, and to aid in personal care. In this activity you will explore the number and kinds of appliances you have in your home.  You will compare this information with the appliances and adult had in his/her home a generation ago.  Your results should help you understand the important role that energy plays in your life, and why energy demand has increased.  Keep in mind that most of this energy comes from fossil fuels.</w:t>
      </w:r>
    </w:p>
    <w:p w:rsidR="003904EE" w:rsidRDefault="003904EE"/>
    <w:p w:rsidR="003904EE" w:rsidRDefault="003904EE">
      <w:r>
        <w:t>PROCEDURE:</w:t>
      </w:r>
    </w:p>
    <w:p w:rsidR="003904EE" w:rsidRDefault="003904EE" w:rsidP="009F2820">
      <w:pPr>
        <w:pStyle w:val="ListParagraph"/>
        <w:numPr>
          <w:ilvl w:val="0"/>
          <w:numId w:val="1"/>
        </w:numPr>
      </w:pPr>
      <w:r>
        <w:t>Under column 1 of the appliance survey, record the number of each kind of appliance you have in your home.  Total the number of appliances in column 1.</w:t>
      </w:r>
    </w:p>
    <w:p w:rsidR="003904EE" w:rsidRDefault="003904EE" w:rsidP="009F2820">
      <w:pPr>
        <w:pStyle w:val="ListParagraph"/>
        <w:numPr>
          <w:ilvl w:val="0"/>
          <w:numId w:val="1"/>
        </w:numPr>
      </w:pPr>
      <w:r>
        <w:t>Ask one of your parents to complete the survey by listing the appliances found in his/her home when he/she was the age you are now.  Record their results in column 2. Total the number of appliances in column 2.</w:t>
      </w:r>
    </w:p>
    <w:p w:rsidR="003904EE" w:rsidRPr="007F198F" w:rsidRDefault="003904EE" w:rsidP="007F198F">
      <w:pPr>
        <w:pStyle w:val="ListParagraph"/>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1961"/>
        <w:gridCol w:w="2546"/>
        <w:gridCol w:w="2497"/>
      </w:tblGrid>
      <w:tr w:rsidR="003904EE" w:rsidRPr="007F198F" w:rsidTr="00141AB1">
        <w:trPr>
          <w:trHeight w:val="570"/>
        </w:trPr>
        <w:tc>
          <w:tcPr>
            <w:tcW w:w="3394" w:type="dxa"/>
            <w:vAlign w:val="center"/>
          </w:tcPr>
          <w:p w:rsidR="003904EE" w:rsidRPr="001F7812" w:rsidRDefault="003904EE" w:rsidP="001F7812">
            <w:pPr>
              <w:pStyle w:val="ListParagraph"/>
              <w:ind w:left="0"/>
              <w:jc w:val="center"/>
              <w:rPr>
                <w:b/>
              </w:rPr>
            </w:pPr>
            <w:r w:rsidRPr="001F7812">
              <w:rPr>
                <w:b/>
              </w:rPr>
              <w:t>APPLIANCE</w:t>
            </w:r>
          </w:p>
        </w:tc>
        <w:tc>
          <w:tcPr>
            <w:tcW w:w="1961" w:type="dxa"/>
            <w:vAlign w:val="center"/>
          </w:tcPr>
          <w:p w:rsidR="003904EE" w:rsidRPr="001F7812" w:rsidRDefault="003904EE" w:rsidP="001F7812">
            <w:pPr>
              <w:pStyle w:val="ListParagraph"/>
              <w:ind w:left="0"/>
              <w:jc w:val="center"/>
              <w:rPr>
                <w:b/>
              </w:rPr>
            </w:pPr>
            <w:r w:rsidRPr="001F7812">
              <w:rPr>
                <w:b/>
              </w:rPr>
              <w:t>NUMBER YOU HAVE</w:t>
            </w:r>
          </w:p>
        </w:tc>
        <w:tc>
          <w:tcPr>
            <w:tcW w:w="2546" w:type="dxa"/>
            <w:vAlign w:val="center"/>
          </w:tcPr>
          <w:p w:rsidR="003904EE" w:rsidRPr="001F7812" w:rsidRDefault="003904EE" w:rsidP="001F7812">
            <w:pPr>
              <w:pStyle w:val="ListParagraph"/>
              <w:ind w:left="0"/>
              <w:jc w:val="center"/>
              <w:rPr>
                <w:b/>
              </w:rPr>
            </w:pPr>
            <w:r w:rsidRPr="001F7812">
              <w:rPr>
                <w:b/>
              </w:rPr>
              <w:t>NUMBER YOUR PARENTS HAD</w:t>
            </w:r>
          </w:p>
        </w:tc>
        <w:tc>
          <w:tcPr>
            <w:tcW w:w="2497" w:type="dxa"/>
            <w:vAlign w:val="center"/>
          </w:tcPr>
          <w:p w:rsidR="003904EE" w:rsidRPr="001F7812" w:rsidRDefault="00730F17" w:rsidP="002106C8">
            <w:pPr>
              <w:pStyle w:val="ListParagraph"/>
              <w:numPr>
                <w:ilvl w:val="0"/>
                <w:numId w:val="6"/>
              </w:numPr>
              <w:ind w:left="356"/>
              <w:jc w:val="center"/>
              <w:rPr>
                <w:b/>
              </w:rPr>
            </w:pPr>
            <w:r>
              <w:rPr>
                <w:b/>
              </w:rPr>
              <w:t>OR X</w:t>
            </w:r>
          </w:p>
        </w:tc>
      </w:tr>
      <w:tr w:rsidR="003904EE" w:rsidTr="00141AB1">
        <w:trPr>
          <w:trHeight w:val="301"/>
        </w:trPr>
        <w:tc>
          <w:tcPr>
            <w:tcW w:w="3394" w:type="dxa"/>
          </w:tcPr>
          <w:p w:rsidR="003904EE" w:rsidRDefault="003904EE" w:rsidP="001F7812">
            <w:pPr>
              <w:pStyle w:val="ListParagraph"/>
              <w:ind w:left="0"/>
            </w:pPr>
            <w:r>
              <w:t>Televisions</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Smart/Cell Phones</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Desktop Computer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Laptop Computer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Tablet Computer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Washing Machine</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Dryer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Hair Dryer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Video Game Console</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DVD and/or VCR Player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Microwave</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Refrigerator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Air Conditioner or Central Air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Curling Iron/Straighteners</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Cloths Iron</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301"/>
        </w:trPr>
        <w:tc>
          <w:tcPr>
            <w:tcW w:w="3394" w:type="dxa"/>
          </w:tcPr>
          <w:p w:rsidR="003904EE" w:rsidRDefault="003904EE" w:rsidP="001F7812">
            <w:pPr>
              <w:pStyle w:val="ListParagraph"/>
              <w:ind w:left="0"/>
            </w:pPr>
            <w:r>
              <w:t>Coffee Maker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Dishwasher</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Vacuum or Robotic Vacuum</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85"/>
        </w:trPr>
        <w:tc>
          <w:tcPr>
            <w:tcW w:w="3394" w:type="dxa"/>
          </w:tcPr>
          <w:p w:rsidR="003904EE" w:rsidRDefault="003904EE" w:rsidP="001F7812">
            <w:pPr>
              <w:pStyle w:val="ListParagraph"/>
              <w:ind w:left="0"/>
            </w:pPr>
            <w:r>
              <w:t xml:space="preserve">Air Filters/Humidifiers </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r w:rsidR="003904EE" w:rsidTr="00141AB1">
        <w:trPr>
          <w:trHeight w:val="269"/>
        </w:trPr>
        <w:tc>
          <w:tcPr>
            <w:tcW w:w="3394" w:type="dxa"/>
          </w:tcPr>
          <w:p w:rsidR="003904EE" w:rsidRPr="001F7812" w:rsidRDefault="003904EE" w:rsidP="001F7812">
            <w:pPr>
              <w:pStyle w:val="ListParagraph"/>
              <w:ind w:left="0"/>
              <w:rPr>
                <w:b/>
              </w:rPr>
            </w:pPr>
            <w:r w:rsidRPr="001F7812">
              <w:rPr>
                <w:b/>
              </w:rPr>
              <w:t>TOTAL:</w:t>
            </w:r>
          </w:p>
        </w:tc>
        <w:tc>
          <w:tcPr>
            <w:tcW w:w="1961" w:type="dxa"/>
          </w:tcPr>
          <w:p w:rsidR="003904EE" w:rsidRDefault="003904EE" w:rsidP="001F7812">
            <w:pPr>
              <w:pStyle w:val="ListParagraph"/>
              <w:ind w:left="0"/>
            </w:pPr>
          </w:p>
        </w:tc>
        <w:tc>
          <w:tcPr>
            <w:tcW w:w="2546" w:type="dxa"/>
          </w:tcPr>
          <w:p w:rsidR="003904EE" w:rsidRDefault="003904EE" w:rsidP="001F7812">
            <w:pPr>
              <w:pStyle w:val="ListParagraph"/>
              <w:ind w:left="0"/>
            </w:pPr>
          </w:p>
        </w:tc>
        <w:tc>
          <w:tcPr>
            <w:tcW w:w="2497" w:type="dxa"/>
          </w:tcPr>
          <w:p w:rsidR="003904EE" w:rsidRDefault="003904EE" w:rsidP="001F7812">
            <w:pPr>
              <w:pStyle w:val="ListParagraph"/>
              <w:ind w:left="0"/>
            </w:pPr>
          </w:p>
        </w:tc>
      </w:tr>
    </w:tbl>
    <w:p w:rsidR="003904EE" w:rsidRDefault="003904EE" w:rsidP="00BD2BD2">
      <w:pPr>
        <w:pStyle w:val="ListParagraph"/>
        <w:ind w:left="360"/>
      </w:pPr>
    </w:p>
    <w:p w:rsidR="003904EE" w:rsidRDefault="003904EE" w:rsidP="00BD2BD2">
      <w:pPr>
        <w:pStyle w:val="ListParagraph"/>
        <w:ind w:left="360"/>
      </w:pPr>
      <w:r>
        <w:t>QUESTIONS:</w:t>
      </w:r>
    </w:p>
    <w:p w:rsidR="003904EE" w:rsidRDefault="003904EE" w:rsidP="009F2820">
      <w:pPr>
        <w:pStyle w:val="ListParagraph"/>
        <w:numPr>
          <w:ilvl w:val="0"/>
          <w:numId w:val="2"/>
        </w:numPr>
        <w:ind w:left="360"/>
      </w:pPr>
      <w:r>
        <w:t>How does the total number of appliances you use today differ from the number of appliances used by a young adult when he/she was the age you are now?</w:t>
      </w:r>
    </w:p>
    <w:p w:rsidR="003904EE" w:rsidRDefault="003904EE" w:rsidP="009F2820">
      <w:pPr>
        <w:ind w:left="360"/>
      </w:pPr>
    </w:p>
    <w:p w:rsidR="003904EE" w:rsidRDefault="003904EE" w:rsidP="009F2820">
      <w:pPr>
        <w:ind w:left="360"/>
      </w:pPr>
    </w:p>
    <w:p w:rsidR="004D723B" w:rsidRDefault="004D723B" w:rsidP="009F2820">
      <w:pPr>
        <w:ind w:left="360"/>
      </w:pPr>
    </w:p>
    <w:p w:rsidR="003904EE" w:rsidRDefault="003904EE" w:rsidP="009F2820">
      <w:pPr>
        <w:pStyle w:val="ListParagraph"/>
        <w:numPr>
          <w:ilvl w:val="0"/>
          <w:numId w:val="2"/>
        </w:numPr>
        <w:ind w:left="360"/>
      </w:pPr>
      <w:r>
        <w:lastRenderedPageBreak/>
        <w:t>Why d</w:t>
      </w:r>
      <w:r w:rsidR="00253AD8">
        <w:t>o you think the numbers differ (w</w:t>
      </w:r>
      <w:r>
        <w:t>hat kinds of changes have taken place to make this possible</w:t>
      </w:r>
      <w:r w:rsidR="00253AD8">
        <w:t>)</w:t>
      </w:r>
      <w:r>
        <w:t>?</w:t>
      </w:r>
    </w:p>
    <w:p w:rsidR="003904EE" w:rsidRDefault="003904EE" w:rsidP="009F2820">
      <w:pPr>
        <w:ind w:left="360"/>
      </w:pPr>
    </w:p>
    <w:p w:rsidR="003904EE" w:rsidRDefault="003904EE" w:rsidP="009F2820">
      <w:pPr>
        <w:ind w:left="360"/>
      </w:pPr>
    </w:p>
    <w:p w:rsidR="003904EE" w:rsidRDefault="003904EE" w:rsidP="009F2820">
      <w:pPr>
        <w:ind w:left="360"/>
      </w:pPr>
    </w:p>
    <w:p w:rsidR="003904EE" w:rsidRDefault="003904EE" w:rsidP="009F2820">
      <w:pPr>
        <w:ind w:left="360"/>
      </w:pPr>
    </w:p>
    <w:p w:rsidR="003904EE" w:rsidRDefault="003904EE" w:rsidP="009F2820">
      <w:pPr>
        <w:pStyle w:val="ListParagraph"/>
        <w:numPr>
          <w:ilvl w:val="0"/>
          <w:numId w:val="2"/>
        </w:numPr>
        <w:ind w:left="360"/>
      </w:pPr>
      <w:r>
        <w:t xml:space="preserve">Go back to the table above and put a check mark you simply could not live without and put an X in the space which you feel you could eliminate from your home.  </w:t>
      </w:r>
      <w:r w:rsidR="000D19F3">
        <w:t>Is it similar or different to what your parents had</w:t>
      </w:r>
      <w:r>
        <w:t>?</w:t>
      </w:r>
    </w:p>
    <w:p w:rsidR="003904EE" w:rsidRDefault="003904EE" w:rsidP="009F2820">
      <w:pPr>
        <w:ind w:left="360"/>
      </w:pPr>
    </w:p>
    <w:p w:rsidR="003904EE" w:rsidRDefault="003904EE" w:rsidP="009F2820">
      <w:pPr>
        <w:ind w:left="360"/>
      </w:pPr>
    </w:p>
    <w:p w:rsidR="003904EE" w:rsidRDefault="003904EE" w:rsidP="009F2820">
      <w:pPr>
        <w:ind w:left="360"/>
      </w:pPr>
    </w:p>
    <w:p w:rsidR="003904EE" w:rsidRDefault="003904EE" w:rsidP="009F2820">
      <w:pPr>
        <w:pStyle w:val="ListParagraph"/>
        <w:numPr>
          <w:ilvl w:val="0"/>
          <w:numId w:val="2"/>
        </w:numPr>
        <w:ind w:left="360"/>
      </w:pPr>
      <w:r>
        <w:t>Wh</w:t>
      </w:r>
      <w:r w:rsidR="00417B25">
        <w:t>at are TWO</w:t>
      </w:r>
      <w:r>
        <w:t xml:space="preserve"> environmental impacts of the appliance</w:t>
      </w:r>
      <w:r w:rsidR="00417B25">
        <w:t>/electronic</w:t>
      </w:r>
      <w:r>
        <w:t xml:space="preserve"> explosion?</w:t>
      </w:r>
    </w:p>
    <w:p w:rsidR="003904EE" w:rsidRDefault="003904EE" w:rsidP="009F2820"/>
    <w:p w:rsidR="003904EE" w:rsidRDefault="003904EE" w:rsidP="009F2820"/>
    <w:p w:rsidR="00253AD8" w:rsidRDefault="00253AD8" w:rsidP="009F2820"/>
    <w:p w:rsidR="003904EE" w:rsidRDefault="003904EE" w:rsidP="009F2820"/>
    <w:p w:rsidR="003904EE" w:rsidRDefault="005F6792" w:rsidP="009F2820">
      <w:r>
        <w:rPr>
          <w:noProof/>
        </w:rPr>
        <mc:AlternateContent>
          <mc:Choice Requires="wps">
            <w:drawing>
              <wp:anchor distT="0" distB="0" distL="114300" distR="114300" simplePos="0" relativeHeight="251658752" behindDoc="0" locked="0" layoutInCell="1" allowOverlap="1">
                <wp:simplePos x="0" y="0"/>
                <wp:positionH relativeFrom="margin">
                  <wp:posOffset>-19050</wp:posOffset>
                </wp:positionH>
                <wp:positionV relativeFrom="paragraph">
                  <wp:posOffset>138430</wp:posOffset>
                </wp:positionV>
                <wp:extent cx="6829425" cy="0"/>
                <wp:effectExtent l="9525" t="18415" r="9525" b="1016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19DD1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9pt" to="53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nSJQIAAEQ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" strokeweight="1.5pt">
                <v:stroke joinstyle="miter"/>
                <w10:wrap anchorx="margin"/>
              </v:line>
            </w:pict>
          </mc:Fallback>
        </mc:AlternateContent>
      </w:r>
    </w:p>
    <w:tbl>
      <w:tblPr>
        <w:tblpPr w:leftFromText="180" w:rightFromText="180" w:vertAnchor="text" w:horzAnchor="margin" w:tblpXSpec="right" w:tblpY="725"/>
        <w:tblW w:w="6387" w:type="dxa"/>
        <w:shd w:val="clear" w:color="auto" w:fill="FFFFFF"/>
        <w:tblCellMar>
          <w:top w:w="15" w:type="dxa"/>
          <w:left w:w="15" w:type="dxa"/>
          <w:bottom w:w="15" w:type="dxa"/>
          <w:right w:w="15" w:type="dxa"/>
        </w:tblCellMar>
        <w:tblLook w:val="04A0" w:firstRow="1" w:lastRow="0" w:firstColumn="1" w:lastColumn="0" w:noHBand="0" w:noVBand="1"/>
      </w:tblPr>
      <w:tblGrid>
        <w:gridCol w:w="4497"/>
        <w:gridCol w:w="990"/>
        <w:gridCol w:w="900"/>
      </w:tblGrid>
      <w:tr w:rsidR="006F34C6" w:rsidRPr="001A110F" w:rsidTr="006F34C6">
        <w:trPr>
          <w:trHeight w:val="24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Old fixture</w:t>
            </w: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LED fixture</w:t>
            </w:r>
          </w:p>
        </w:tc>
      </w:tr>
      <w:tr w:rsidR="006F34C6" w:rsidRPr="001A110F" w:rsidTr="006F34C6">
        <w:trPr>
          <w:trHeight w:val="255"/>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Initial cost</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24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Wattage</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24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Electricity cost</w:t>
            </w:r>
            <w:r w:rsidRPr="001A110F">
              <w:rPr>
                <w:rFonts w:ascii="Helvetica" w:hAnsi="Helvetica" w:cs="Helvetica"/>
                <w:color w:val="111111"/>
                <w:sz w:val="21"/>
                <w:szCs w:val="21"/>
              </w:rPr>
              <w:t> (</w:t>
            </w:r>
            <w:r w:rsidRPr="001A110F">
              <w:rPr>
                <w:rFonts w:ascii="Helvetica" w:hAnsi="Helvetica" w:cs="Helvetica"/>
                <w:color w:val="FF1111"/>
                <w:sz w:val="21"/>
                <w:szCs w:val="21"/>
              </w:rPr>
              <w:t>19¢/kWh</w:t>
            </w:r>
            <w:r w:rsidRPr="001A110F">
              <w:rPr>
                <w:rFonts w:ascii="Helvetica" w:hAnsi="Helvetica" w:cs="Helvetica"/>
                <w:color w:val="111111"/>
                <w:sz w:val="21"/>
                <w:szCs w:val="21"/>
              </w:rPr>
              <w:t>)</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255"/>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Lifespan</w:t>
            </w:r>
            <w:r w:rsidRPr="001A110F">
              <w:rPr>
                <w:rFonts w:ascii="Helvetica" w:hAnsi="Helvetica" w:cs="Helvetica"/>
                <w:color w:val="111111"/>
                <w:sz w:val="21"/>
                <w:szCs w:val="21"/>
              </w:rPr>
              <w:t> </w:t>
            </w:r>
            <w:r w:rsidRPr="001A110F">
              <w:rPr>
                <w:rFonts w:ascii="Helvetica" w:hAnsi="Helvetica" w:cs="Helvetica"/>
                <w:color w:val="111111"/>
                <w:sz w:val="18"/>
                <w:szCs w:val="18"/>
              </w:rPr>
              <w:t>(continuous use)</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498"/>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Lifespan when used for</w:t>
            </w:r>
            <w:r w:rsidRPr="001A110F">
              <w:rPr>
                <w:rFonts w:ascii="Helvetica" w:hAnsi="Helvetica" w:cs="Helvetica"/>
                <w:b/>
                <w:bCs/>
                <w:color w:val="111111"/>
                <w:sz w:val="21"/>
                <w:szCs w:val="21"/>
              </w:rPr>
              <w:br/>
            </w:r>
            <w:r w:rsidRPr="001A110F">
              <w:rPr>
                <w:rFonts w:ascii="Helvetica" w:hAnsi="Helvetica" w:cs="Helvetica"/>
                <w:b/>
                <w:bCs/>
                <w:color w:val="FF1111"/>
                <w:sz w:val="21"/>
                <w:szCs w:val="21"/>
              </w:rPr>
              <w:t>12 hours a day, 7 days a week</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24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No. of times an old fixture to be replaced each year</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51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No. of times an old fixture to be replaced during the LED fixture's lifespan</w:t>
            </w:r>
            <w:r w:rsidRPr="001A110F">
              <w:rPr>
                <w:rFonts w:ascii="Helvetica" w:hAnsi="Helvetica" w:cs="Helvetica"/>
                <w:color w:val="111111"/>
                <w:sz w:val="21"/>
                <w:szCs w:val="21"/>
              </w:rPr>
              <w:br/>
              <w:t>(</w:t>
            </w:r>
            <w:r>
              <w:rPr>
                <w:rFonts w:ascii="Helvetica" w:hAnsi="Helvetica" w:cs="Helvetica"/>
                <w:color w:val="111111"/>
                <w:sz w:val="21"/>
                <w:szCs w:val="21"/>
              </w:rPr>
              <w:t>____________________________</w:t>
            </w:r>
            <w:r w:rsidRPr="001A110F">
              <w:rPr>
                <w:rFonts w:ascii="Helvetica" w:hAnsi="Helvetica" w:cs="Helvetica"/>
                <w:color w:val="111111"/>
                <w:sz w:val="21"/>
                <w:szCs w:val="21"/>
              </w:rPr>
              <w:t>))</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498"/>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Cost of replacements each year</w:t>
            </w:r>
            <w:r w:rsidRPr="001A110F">
              <w:rPr>
                <w:rFonts w:ascii="Helvetica" w:hAnsi="Helvetica" w:cs="Helvetica"/>
                <w:color w:val="111111"/>
                <w:sz w:val="21"/>
                <w:szCs w:val="21"/>
              </w:rPr>
              <w:br/>
            </w:r>
            <w:r w:rsidRPr="001A110F">
              <w:rPr>
                <w:rFonts w:ascii="Helvetica" w:hAnsi="Helvetica" w:cs="Helvetica"/>
                <w:color w:val="111111"/>
                <w:sz w:val="18"/>
                <w:szCs w:val="18"/>
              </w:rPr>
              <w:t>([</w:t>
            </w:r>
            <w:proofErr w:type="spellStart"/>
            <w:r w:rsidRPr="001A110F">
              <w:rPr>
                <w:rFonts w:ascii="Helvetica" w:hAnsi="Helvetica" w:cs="Helvetica"/>
                <w:color w:val="111111"/>
                <w:sz w:val="18"/>
                <w:szCs w:val="18"/>
              </w:rPr>
              <w:t>Incand</w:t>
            </w:r>
            <w:proofErr w:type="spellEnd"/>
            <w:r w:rsidRPr="001A110F">
              <w:rPr>
                <w:rFonts w:ascii="Helvetica" w:hAnsi="Helvetica" w:cs="Helvetica"/>
                <w:color w:val="111111"/>
                <w:sz w:val="18"/>
                <w:szCs w:val="18"/>
              </w:rPr>
              <w:t>. bulb cost] × [Number of replacement per year])</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498"/>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Total annual cost</w:t>
            </w:r>
            <w:r w:rsidRPr="001A110F">
              <w:rPr>
                <w:rFonts w:ascii="Helvetica" w:hAnsi="Helvetica" w:cs="Helvetica"/>
                <w:color w:val="111111"/>
                <w:sz w:val="21"/>
                <w:szCs w:val="21"/>
              </w:rPr>
              <w:br/>
            </w:r>
            <w:r w:rsidRPr="001A110F">
              <w:rPr>
                <w:rFonts w:ascii="Helvetica" w:hAnsi="Helvetica" w:cs="Helvetica"/>
                <w:color w:val="111111"/>
                <w:sz w:val="18"/>
                <w:szCs w:val="18"/>
              </w:rPr>
              <w:t>([Cost of replacing fixtures] + [Electricity] + [Labor cost])</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512"/>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Total cost</w:t>
            </w:r>
            <w:r w:rsidRPr="001A110F">
              <w:rPr>
                <w:rFonts w:ascii="Helvetica" w:hAnsi="Helvetica" w:cs="Helvetica"/>
                <w:color w:val="111111"/>
                <w:sz w:val="21"/>
                <w:szCs w:val="21"/>
              </w:rPr>
              <w:br/>
              <w:t>(after </w:t>
            </w:r>
            <w:r>
              <w:rPr>
                <w:rFonts w:ascii="Helvetica" w:hAnsi="Helvetica" w:cs="Helvetica"/>
                <w:color w:val="111111"/>
                <w:sz w:val="21"/>
                <w:szCs w:val="21"/>
              </w:rPr>
              <w:t>____________________________</w:t>
            </w:r>
            <w:r w:rsidRPr="001A110F">
              <w:rPr>
                <w:rFonts w:ascii="Helvetica" w:hAnsi="Helvetica" w:cs="Helvetica"/>
                <w:color w:val="111111"/>
                <w:sz w:val="21"/>
                <w:szCs w:val="21"/>
              </w:rPr>
              <w:t>)</w:t>
            </w:r>
          </w:p>
        </w:tc>
        <w:tc>
          <w:tcPr>
            <w:tcW w:w="99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30" w:type="dxa"/>
            </w:tcMar>
            <w:vAlign w:val="center"/>
          </w:tcPr>
          <w:p w:rsidR="006F34C6" w:rsidRPr="001A110F" w:rsidRDefault="006F34C6" w:rsidP="006F34C6">
            <w:pPr>
              <w:spacing w:line="300" w:lineRule="atLeast"/>
              <w:rPr>
                <w:rFonts w:ascii="Helvetica" w:hAnsi="Helvetica" w:cs="Helvetica"/>
                <w:color w:val="111111"/>
                <w:sz w:val="21"/>
                <w:szCs w:val="21"/>
              </w:rPr>
            </w:pPr>
          </w:p>
        </w:tc>
        <w:tc>
          <w:tcPr>
            <w:tcW w:w="900" w:type="dxa"/>
            <w:tcBorders>
              <w:top w:val="single" w:sz="2" w:space="0" w:color="AAAAAA"/>
              <w:left w:val="single" w:sz="2" w:space="0" w:color="AAAAAA"/>
              <w:bottom w:val="single" w:sz="6" w:space="0" w:color="AAAAAA"/>
              <w:right w:val="single" w:sz="2" w:space="0" w:color="AAAAAA"/>
            </w:tcBorders>
            <w:shd w:val="clear" w:color="auto" w:fill="FFFFFF"/>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498"/>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Total savings /w LED fixture (ROI)</w:t>
            </w:r>
            <w:r w:rsidRPr="001A110F">
              <w:rPr>
                <w:rFonts w:ascii="Helvetica" w:hAnsi="Helvetica" w:cs="Helvetica"/>
                <w:color w:val="111111"/>
                <w:sz w:val="21"/>
                <w:szCs w:val="21"/>
              </w:rPr>
              <w:br/>
              <w:t>(after </w:t>
            </w:r>
            <w:r>
              <w:rPr>
                <w:rFonts w:ascii="Helvetica" w:hAnsi="Helvetica" w:cs="Helvetica"/>
                <w:color w:val="111111"/>
                <w:sz w:val="21"/>
                <w:szCs w:val="21"/>
              </w:rPr>
              <w:t>____________________________</w:t>
            </w:r>
            <w:r w:rsidRPr="001A110F">
              <w:rPr>
                <w:rFonts w:ascii="Helvetica" w:hAnsi="Helvetica" w:cs="Helvetica"/>
                <w:color w:val="111111"/>
                <w:sz w:val="21"/>
                <w:szCs w:val="21"/>
              </w:rPr>
              <w:t>)</w:t>
            </w:r>
          </w:p>
        </w:tc>
        <w:tc>
          <w:tcPr>
            <w:tcW w:w="1890" w:type="dxa"/>
            <w:gridSpan w:val="2"/>
            <w:tcBorders>
              <w:top w:val="single" w:sz="2" w:space="0" w:color="AAAAAA"/>
              <w:left w:val="single" w:sz="2" w:space="0" w:color="AAAAAA"/>
              <w:bottom w:val="single" w:sz="6" w:space="0" w:color="AAAAAA"/>
              <w:right w:val="single" w:sz="2" w:space="0" w:color="AAAAAA"/>
            </w:tcBorders>
            <w:shd w:val="clear" w:color="auto" w:fill="D9D9D9" w:themeFill="background1" w:themeFillShade="D9"/>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r w:rsidR="006F34C6" w:rsidRPr="001A110F" w:rsidTr="006F34C6">
        <w:trPr>
          <w:trHeight w:val="498"/>
        </w:trPr>
        <w:tc>
          <w:tcPr>
            <w:tcW w:w="4497" w:type="dxa"/>
            <w:tcBorders>
              <w:top w:val="single" w:sz="2" w:space="0" w:color="AAAAAA"/>
              <w:left w:val="single" w:sz="2" w:space="0" w:color="AAAAAA"/>
              <w:bottom w:val="single" w:sz="6" w:space="0" w:color="AAAAAA"/>
              <w:right w:val="single" w:sz="2" w:space="0" w:color="AAAAAA"/>
            </w:tcBorders>
            <w:shd w:val="clear" w:color="auto" w:fill="FFFFFF"/>
            <w:tcMar>
              <w:top w:w="45" w:type="dxa"/>
              <w:left w:w="0" w:type="dxa"/>
              <w:bottom w:w="45" w:type="dxa"/>
              <w:right w:w="30" w:type="dxa"/>
            </w:tcMar>
            <w:vAlign w:val="center"/>
            <w:hideMark/>
          </w:tcPr>
          <w:p w:rsidR="006F34C6" w:rsidRPr="001A110F" w:rsidRDefault="006F34C6" w:rsidP="006F34C6">
            <w:pPr>
              <w:spacing w:line="300" w:lineRule="atLeast"/>
              <w:rPr>
                <w:rFonts w:ascii="Helvetica" w:hAnsi="Helvetica" w:cs="Helvetica"/>
                <w:color w:val="111111"/>
                <w:sz w:val="21"/>
                <w:szCs w:val="21"/>
              </w:rPr>
            </w:pPr>
            <w:r w:rsidRPr="001A110F">
              <w:rPr>
                <w:rFonts w:ascii="Helvetica" w:hAnsi="Helvetica" w:cs="Helvetica"/>
                <w:b/>
                <w:bCs/>
                <w:color w:val="111111"/>
                <w:sz w:val="21"/>
                <w:szCs w:val="21"/>
              </w:rPr>
              <w:t>Break-even point</w:t>
            </w:r>
            <w:r w:rsidRPr="001A110F">
              <w:rPr>
                <w:rFonts w:ascii="Helvetica" w:hAnsi="Helvetica" w:cs="Helvetica"/>
                <w:color w:val="111111"/>
                <w:sz w:val="21"/>
                <w:szCs w:val="21"/>
              </w:rPr>
              <w:br/>
            </w:r>
            <w:r w:rsidRPr="001A110F">
              <w:rPr>
                <w:rFonts w:ascii="Helvetica" w:hAnsi="Helvetica" w:cs="Helvetica"/>
                <w:color w:val="111111"/>
                <w:sz w:val="18"/>
                <w:szCs w:val="18"/>
              </w:rPr>
              <w:t>(The amount of time necessary to save as much money as you invested initially)</w:t>
            </w:r>
          </w:p>
        </w:tc>
        <w:tc>
          <w:tcPr>
            <w:tcW w:w="1890" w:type="dxa"/>
            <w:gridSpan w:val="2"/>
            <w:tcBorders>
              <w:top w:val="single" w:sz="2" w:space="0" w:color="AAAAAA"/>
              <w:left w:val="single" w:sz="2" w:space="0" w:color="AAAAAA"/>
              <w:bottom w:val="single" w:sz="6" w:space="0" w:color="AAAAAA"/>
              <w:right w:val="single" w:sz="2" w:space="0" w:color="AAAAAA"/>
            </w:tcBorders>
            <w:shd w:val="clear" w:color="auto" w:fill="D9D9D9" w:themeFill="background1" w:themeFillShade="D9"/>
            <w:tcMar>
              <w:top w:w="45" w:type="dxa"/>
              <w:left w:w="60" w:type="dxa"/>
              <w:bottom w:w="45" w:type="dxa"/>
              <w:right w:w="0" w:type="dxa"/>
            </w:tcMar>
            <w:vAlign w:val="center"/>
          </w:tcPr>
          <w:p w:rsidR="006F34C6" w:rsidRPr="001A110F" w:rsidRDefault="006F34C6" w:rsidP="006F34C6">
            <w:pPr>
              <w:spacing w:line="300" w:lineRule="atLeast"/>
              <w:rPr>
                <w:rFonts w:ascii="Helvetica" w:hAnsi="Helvetica" w:cs="Helvetica"/>
                <w:color w:val="111111"/>
                <w:sz w:val="21"/>
                <w:szCs w:val="21"/>
              </w:rPr>
            </w:pPr>
          </w:p>
        </w:tc>
      </w:tr>
    </w:tbl>
    <w:p w:rsidR="003904EE" w:rsidRDefault="003904EE" w:rsidP="008D3566">
      <w:r w:rsidRPr="00C452C9">
        <w:rPr>
          <w:b/>
        </w:rPr>
        <w:t>PART II:</w:t>
      </w:r>
      <w:r>
        <w:t xml:space="preserve"> The purpose of this part of the activity is to see what the savings in dollars and CO</w:t>
      </w:r>
      <w:r>
        <w:rPr>
          <w:vertAlign w:val="subscript"/>
        </w:rPr>
        <w:t>2</w:t>
      </w:r>
      <w:r>
        <w:t xml:space="preserve"> emissions would be if you replaced the incandescent light bulbs or compact fluorescent lightbulbs (CFL’s) with newer LEDs (light emitting diodes)</w:t>
      </w:r>
    </w:p>
    <w:p w:rsidR="003904EE" w:rsidRDefault="003904EE" w:rsidP="008D3566">
      <w:pPr>
        <w:rPr>
          <w:rStyle w:val="Hyperlink"/>
          <w:b/>
        </w:rPr>
      </w:pPr>
      <w:r w:rsidRPr="003339FD">
        <w:rPr>
          <w:b/>
        </w:rPr>
        <w:t xml:space="preserve">Google: LED Bulb Savings Calculator or go to </w:t>
      </w:r>
      <w:hyperlink r:id="rId8" w:history="1">
        <w:r w:rsidRPr="003339FD">
          <w:rPr>
            <w:rStyle w:val="Hyperlink"/>
            <w:b/>
          </w:rPr>
          <w:t>https://www.ledwaves.com/led-calc.html</w:t>
        </w:r>
      </w:hyperlink>
    </w:p>
    <w:p w:rsidR="003904EE" w:rsidRDefault="003904EE" w:rsidP="00B8258A">
      <w:r>
        <w:t>Procedure:</w:t>
      </w:r>
    </w:p>
    <w:p w:rsidR="003904EE" w:rsidRPr="00703C5D" w:rsidRDefault="003904EE" w:rsidP="00703C5D">
      <w:pPr>
        <w:pStyle w:val="ListParagraph"/>
        <w:numPr>
          <w:ilvl w:val="0"/>
          <w:numId w:val="3"/>
        </w:numPr>
        <w:ind w:left="360"/>
        <w:rPr>
          <w:i/>
        </w:rPr>
      </w:pPr>
      <w:r w:rsidRPr="00703C5D">
        <w:rPr>
          <w:i/>
        </w:rPr>
        <w:t>Go around your house and count up how many incandescent or halogen light bulbs you are currently using and fill in the chart below.</w:t>
      </w:r>
    </w:p>
    <w:p w:rsidR="006F34C6" w:rsidRDefault="003904EE" w:rsidP="00B8258A">
      <w:r>
        <w:t xml:space="preserve"> Fill in the FORM below and enter</w:t>
      </w:r>
    </w:p>
    <w:p w:rsidR="006F34C6" w:rsidRDefault="003904EE" w:rsidP="00B8258A">
      <w:proofErr w:type="gramStart"/>
      <w:r>
        <w:t>it</w:t>
      </w:r>
      <w:proofErr w:type="gramEnd"/>
      <w:r>
        <w:t xml:space="preserve"> in the calculator:</w:t>
      </w:r>
    </w:p>
    <w:p w:rsidR="003904EE" w:rsidRDefault="003904EE" w:rsidP="00B825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243"/>
      </w:tblGrid>
      <w:tr w:rsidR="003904EE" w:rsidTr="00FC3B59">
        <w:trPr>
          <w:trHeight w:val="456"/>
        </w:trPr>
        <w:tc>
          <w:tcPr>
            <w:tcW w:w="318" w:type="dxa"/>
            <w:vAlign w:val="center"/>
          </w:tcPr>
          <w:p w:rsidR="003904EE" w:rsidRPr="00417B25" w:rsidRDefault="003904EE" w:rsidP="001F7812">
            <w:pPr>
              <w:jc w:val="center"/>
              <w:rPr>
                <w:i/>
              </w:rPr>
            </w:pPr>
            <w:r w:rsidRPr="00417B25">
              <w:rPr>
                <w:i/>
              </w:rPr>
              <w:t># of incandescent/halogen bulbs</w:t>
            </w:r>
          </w:p>
        </w:tc>
        <w:tc>
          <w:tcPr>
            <w:tcW w:w="173" w:type="dxa"/>
            <w:vAlign w:val="center"/>
          </w:tcPr>
          <w:p w:rsidR="003904EE" w:rsidRDefault="003904EE" w:rsidP="001F7812">
            <w:pPr>
              <w:jc w:val="center"/>
            </w:pPr>
          </w:p>
        </w:tc>
      </w:tr>
      <w:tr w:rsidR="003904EE" w:rsidTr="00FC3B59">
        <w:trPr>
          <w:trHeight w:val="456"/>
        </w:trPr>
        <w:tc>
          <w:tcPr>
            <w:tcW w:w="318" w:type="dxa"/>
            <w:vAlign w:val="center"/>
          </w:tcPr>
          <w:p w:rsidR="003904EE" w:rsidRDefault="003904EE" w:rsidP="001F7812">
            <w:pPr>
              <w:jc w:val="center"/>
            </w:pPr>
            <w:r>
              <w:t>Wattage</w:t>
            </w:r>
          </w:p>
        </w:tc>
        <w:tc>
          <w:tcPr>
            <w:tcW w:w="173" w:type="dxa"/>
            <w:vAlign w:val="center"/>
          </w:tcPr>
          <w:p w:rsidR="003904EE" w:rsidRDefault="003904EE" w:rsidP="001F7812">
            <w:pPr>
              <w:jc w:val="center"/>
            </w:pPr>
            <w:r>
              <w:t>60 watts</w:t>
            </w:r>
          </w:p>
        </w:tc>
      </w:tr>
      <w:tr w:rsidR="003904EE" w:rsidTr="00FC3B59">
        <w:trPr>
          <w:trHeight w:val="456"/>
        </w:trPr>
        <w:tc>
          <w:tcPr>
            <w:tcW w:w="318" w:type="dxa"/>
            <w:vAlign w:val="center"/>
          </w:tcPr>
          <w:p w:rsidR="003904EE" w:rsidRDefault="003904EE" w:rsidP="001F7812">
            <w:pPr>
              <w:jc w:val="center"/>
            </w:pPr>
            <w:r>
              <w:t>Price per bulb</w:t>
            </w:r>
          </w:p>
        </w:tc>
        <w:tc>
          <w:tcPr>
            <w:tcW w:w="173" w:type="dxa"/>
            <w:vAlign w:val="center"/>
          </w:tcPr>
          <w:p w:rsidR="003904EE" w:rsidRDefault="003904EE" w:rsidP="001F7812">
            <w:pPr>
              <w:jc w:val="center"/>
            </w:pPr>
            <w:r>
              <w:t>1.00</w:t>
            </w:r>
          </w:p>
        </w:tc>
      </w:tr>
      <w:tr w:rsidR="003904EE" w:rsidTr="00FC3B59">
        <w:trPr>
          <w:trHeight w:val="456"/>
        </w:trPr>
        <w:tc>
          <w:tcPr>
            <w:tcW w:w="318" w:type="dxa"/>
            <w:vAlign w:val="center"/>
          </w:tcPr>
          <w:p w:rsidR="003904EE" w:rsidRDefault="003904EE" w:rsidP="001F7812">
            <w:pPr>
              <w:jc w:val="center"/>
            </w:pPr>
            <w:r>
              <w:t>Lifespan</w:t>
            </w:r>
          </w:p>
        </w:tc>
        <w:tc>
          <w:tcPr>
            <w:tcW w:w="173" w:type="dxa"/>
            <w:vAlign w:val="center"/>
          </w:tcPr>
          <w:p w:rsidR="003904EE" w:rsidRDefault="003904EE" w:rsidP="001F7812">
            <w:pPr>
              <w:jc w:val="center"/>
            </w:pPr>
            <w:r>
              <w:t>1,000</w:t>
            </w:r>
          </w:p>
        </w:tc>
      </w:tr>
      <w:tr w:rsidR="003904EE" w:rsidTr="00FC3B59">
        <w:trPr>
          <w:trHeight w:val="456"/>
        </w:trPr>
        <w:tc>
          <w:tcPr>
            <w:tcW w:w="318" w:type="dxa"/>
            <w:vAlign w:val="center"/>
          </w:tcPr>
          <w:p w:rsidR="003904EE" w:rsidRDefault="003904EE" w:rsidP="001F7812">
            <w:pPr>
              <w:jc w:val="center"/>
            </w:pPr>
            <w:r>
              <w:t>LED replacement wattage</w:t>
            </w:r>
          </w:p>
        </w:tc>
        <w:tc>
          <w:tcPr>
            <w:tcW w:w="173" w:type="dxa"/>
            <w:vAlign w:val="center"/>
          </w:tcPr>
          <w:p w:rsidR="003904EE" w:rsidRDefault="003904EE" w:rsidP="001F7812">
            <w:pPr>
              <w:jc w:val="center"/>
            </w:pPr>
            <w:r>
              <w:t>9 watts</w:t>
            </w:r>
          </w:p>
        </w:tc>
      </w:tr>
      <w:tr w:rsidR="003904EE" w:rsidTr="00FC3B59">
        <w:trPr>
          <w:trHeight w:val="456"/>
        </w:trPr>
        <w:tc>
          <w:tcPr>
            <w:tcW w:w="318" w:type="dxa"/>
            <w:vAlign w:val="center"/>
          </w:tcPr>
          <w:p w:rsidR="003904EE" w:rsidRDefault="003904EE" w:rsidP="001F7812">
            <w:pPr>
              <w:jc w:val="center"/>
            </w:pPr>
            <w:r>
              <w:t>Price per bulb</w:t>
            </w:r>
          </w:p>
        </w:tc>
        <w:tc>
          <w:tcPr>
            <w:tcW w:w="173" w:type="dxa"/>
            <w:vAlign w:val="center"/>
          </w:tcPr>
          <w:p w:rsidR="003904EE" w:rsidRDefault="006F34C6" w:rsidP="001F7812">
            <w:pPr>
              <w:jc w:val="center"/>
            </w:pPr>
            <w:r>
              <w:t>4</w:t>
            </w:r>
            <w:r w:rsidR="003904EE">
              <w:t>.00</w:t>
            </w:r>
          </w:p>
        </w:tc>
      </w:tr>
      <w:tr w:rsidR="003904EE" w:rsidTr="00FC3B59">
        <w:trPr>
          <w:trHeight w:val="456"/>
        </w:trPr>
        <w:tc>
          <w:tcPr>
            <w:tcW w:w="318" w:type="dxa"/>
            <w:vAlign w:val="center"/>
          </w:tcPr>
          <w:p w:rsidR="003904EE" w:rsidRDefault="003904EE" w:rsidP="001F7812">
            <w:pPr>
              <w:jc w:val="center"/>
            </w:pPr>
            <w:r>
              <w:t>Lifespan</w:t>
            </w:r>
          </w:p>
        </w:tc>
        <w:tc>
          <w:tcPr>
            <w:tcW w:w="173" w:type="dxa"/>
            <w:vAlign w:val="center"/>
          </w:tcPr>
          <w:p w:rsidR="003904EE" w:rsidRDefault="00C14EFF" w:rsidP="001F7812">
            <w:pPr>
              <w:jc w:val="center"/>
            </w:pPr>
            <w:r>
              <w:t>5</w:t>
            </w:r>
            <w:r w:rsidR="003904EE">
              <w:t xml:space="preserve">0,000 </w:t>
            </w:r>
            <w:proofErr w:type="spellStart"/>
            <w:r w:rsidR="003904EE">
              <w:t>hrs</w:t>
            </w:r>
            <w:proofErr w:type="spellEnd"/>
          </w:p>
        </w:tc>
      </w:tr>
      <w:tr w:rsidR="003904EE" w:rsidTr="00FC3B59">
        <w:trPr>
          <w:trHeight w:val="480"/>
        </w:trPr>
        <w:tc>
          <w:tcPr>
            <w:tcW w:w="318" w:type="dxa"/>
            <w:vAlign w:val="center"/>
          </w:tcPr>
          <w:p w:rsidR="003904EE" w:rsidRDefault="003904EE" w:rsidP="001F7812">
            <w:pPr>
              <w:jc w:val="center"/>
            </w:pPr>
            <w:r>
              <w:t>Energy rate on Long Island</w:t>
            </w:r>
          </w:p>
        </w:tc>
        <w:tc>
          <w:tcPr>
            <w:tcW w:w="173" w:type="dxa"/>
            <w:vAlign w:val="center"/>
          </w:tcPr>
          <w:p w:rsidR="003904EE" w:rsidRDefault="003904EE" w:rsidP="001F7812">
            <w:pPr>
              <w:jc w:val="center"/>
            </w:pPr>
            <w:r>
              <w:t>19 cents/kWh</w:t>
            </w:r>
          </w:p>
        </w:tc>
      </w:tr>
      <w:tr w:rsidR="003904EE" w:rsidTr="00FC3B59">
        <w:trPr>
          <w:trHeight w:val="456"/>
        </w:trPr>
        <w:tc>
          <w:tcPr>
            <w:tcW w:w="318" w:type="dxa"/>
            <w:vAlign w:val="center"/>
          </w:tcPr>
          <w:p w:rsidR="003904EE" w:rsidRDefault="003904EE" w:rsidP="001F7812">
            <w:pPr>
              <w:jc w:val="center"/>
            </w:pPr>
            <w:r>
              <w:t>Average Hours of Operation</w:t>
            </w:r>
          </w:p>
        </w:tc>
        <w:tc>
          <w:tcPr>
            <w:tcW w:w="173" w:type="dxa"/>
            <w:vAlign w:val="center"/>
          </w:tcPr>
          <w:p w:rsidR="003904EE" w:rsidRDefault="003904EE" w:rsidP="001F7812">
            <w:pPr>
              <w:jc w:val="center"/>
            </w:pPr>
          </w:p>
        </w:tc>
      </w:tr>
      <w:tr w:rsidR="003904EE" w:rsidTr="00FC3B59">
        <w:trPr>
          <w:trHeight w:val="430"/>
        </w:trPr>
        <w:tc>
          <w:tcPr>
            <w:tcW w:w="318" w:type="dxa"/>
            <w:vAlign w:val="center"/>
          </w:tcPr>
          <w:p w:rsidR="003904EE" w:rsidRDefault="003904EE" w:rsidP="001F7812">
            <w:pPr>
              <w:jc w:val="center"/>
            </w:pPr>
            <w:r>
              <w:t>Lit days per week</w:t>
            </w:r>
          </w:p>
        </w:tc>
        <w:tc>
          <w:tcPr>
            <w:tcW w:w="173" w:type="dxa"/>
            <w:vAlign w:val="center"/>
          </w:tcPr>
          <w:p w:rsidR="003904EE" w:rsidRDefault="003904EE" w:rsidP="001F7812">
            <w:pPr>
              <w:jc w:val="center"/>
            </w:pPr>
          </w:p>
        </w:tc>
      </w:tr>
    </w:tbl>
    <w:p w:rsidR="00417B25" w:rsidRPr="00EA39DD" w:rsidRDefault="006F34C6" w:rsidP="00B8258A">
      <w:pPr>
        <w:rPr>
          <w:b/>
          <w:i/>
        </w:rPr>
      </w:pPr>
      <w:r w:rsidRPr="00EA39DD">
        <w:rPr>
          <w:b/>
          <w:i/>
        </w:rPr>
        <w:t>Hit the calculate button</w:t>
      </w:r>
    </w:p>
    <w:p w:rsidR="003904EE" w:rsidRPr="0085777C" w:rsidRDefault="003904EE" w:rsidP="003339FD">
      <w:pPr>
        <w:tabs>
          <w:tab w:val="left" w:pos="1110"/>
        </w:tabs>
        <w:rPr>
          <w:b/>
        </w:rPr>
      </w:pPr>
      <w:r w:rsidRPr="0085777C">
        <w:rPr>
          <w:b/>
        </w:rPr>
        <w:lastRenderedPageBreak/>
        <w:t>Calculate how much CO</w:t>
      </w:r>
      <w:r w:rsidRPr="0085777C">
        <w:rPr>
          <w:b/>
          <w:vertAlign w:val="subscript"/>
        </w:rPr>
        <w:t>2</w:t>
      </w:r>
      <w:r w:rsidRPr="0085777C">
        <w:rPr>
          <w:b/>
        </w:rPr>
        <w:t xml:space="preserve"> emissions you would save by switching to LEDs: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440"/>
        <w:gridCol w:w="1363"/>
        <w:gridCol w:w="1517"/>
        <w:gridCol w:w="1987"/>
        <w:gridCol w:w="1846"/>
      </w:tblGrid>
      <w:tr w:rsidR="003904EE" w:rsidTr="00172687">
        <w:trPr>
          <w:trHeight w:val="1475"/>
        </w:trPr>
        <w:tc>
          <w:tcPr>
            <w:tcW w:w="1345" w:type="dxa"/>
            <w:vAlign w:val="center"/>
          </w:tcPr>
          <w:p w:rsidR="003904EE" w:rsidRDefault="003904EE" w:rsidP="001F7812">
            <w:pPr>
              <w:tabs>
                <w:tab w:val="left" w:pos="1110"/>
              </w:tabs>
              <w:jc w:val="center"/>
            </w:pPr>
            <w:r>
              <w:t># OF INCANDESCENT</w:t>
            </w:r>
          </w:p>
        </w:tc>
        <w:tc>
          <w:tcPr>
            <w:tcW w:w="1530" w:type="dxa"/>
            <w:vAlign w:val="center"/>
          </w:tcPr>
          <w:p w:rsidR="003904EE" w:rsidRDefault="003904EE" w:rsidP="001F7812">
            <w:pPr>
              <w:tabs>
                <w:tab w:val="left" w:pos="1110"/>
              </w:tabs>
              <w:jc w:val="center"/>
            </w:pPr>
            <w:r>
              <w:t>WATTS PER BULB</w:t>
            </w:r>
          </w:p>
        </w:tc>
        <w:tc>
          <w:tcPr>
            <w:tcW w:w="1440" w:type="dxa"/>
            <w:vAlign w:val="center"/>
          </w:tcPr>
          <w:p w:rsidR="003904EE" w:rsidRDefault="003904EE" w:rsidP="001F7812">
            <w:pPr>
              <w:tabs>
                <w:tab w:val="left" w:pos="1110"/>
              </w:tabs>
              <w:jc w:val="center"/>
            </w:pPr>
            <w:r>
              <w:t>TOTAL WATTS OF ALL BULBS</w:t>
            </w:r>
          </w:p>
        </w:tc>
        <w:tc>
          <w:tcPr>
            <w:tcW w:w="1363" w:type="dxa"/>
            <w:vAlign w:val="center"/>
          </w:tcPr>
          <w:p w:rsidR="003904EE" w:rsidRDefault="003904EE" w:rsidP="001F7812">
            <w:pPr>
              <w:tabs>
                <w:tab w:val="left" w:pos="1110"/>
              </w:tabs>
              <w:jc w:val="center"/>
            </w:pPr>
            <w:r>
              <w:t xml:space="preserve">AVERAGE HOURS ON PER DAY </w:t>
            </w:r>
          </w:p>
        </w:tc>
        <w:tc>
          <w:tcPr>
            <w:tcW w:w="1517" w:type="dxa"/>
            <w:vAlign w:val="center"/>
          </w:tcPr>
          <w:p w:rsidR="003904EE" w:rsidRDefault="003904EE" w:rsidP="001F7812">
            <w:pPr>
              <w:tabs>
                <w:tab w:val="left" w:pos="1110"/>
              </w:tabs>
              <w:jc w:val="center"/>
            </w:pPr>
            <w:r>
              <w:t>AVERAGE HOURS ON PER YEAR</w:t>
            </w:r>
          </w:p>
          <w:p w:rsidR="00BF4BBC" w:rsidRDefault="00BF4BBC" w:rsidP="001F7812">
            <w:pPr>
              <w:tabs>
                <w:tab w:val="left" w:pos="1110"/>
              </w:tabs>
              <w:jc w:val="center"/>
            </w:pPr>
            <w:r>
              <w:t>(x 365)</w:t>
            </w:r>
          </w:p>
        </w:tc>
        <w:tc>
          <w:tcPr>
            <w:tcW w:w="1987" w:type="dxa"/>
            <w:vAlign w:val="center"/>
          </w:tcPr>
          <w:p w:rsidR="003904EE" w:rsidRDefault="003904EE" w:rsidP="001F7812">
            <w:pPr>
              <w:tabs>
                <w:tab w:val="left" w:pos="1110"/>
              </w:tabs>
              <w:jc w:val="center"/>
            </w:pPr>
            <w:r>
              <w:t xml:space="preserve">CONVERT TO KILOWATTS PER HOUR </w:t>
            </w:r>
          </w:p>
          <w:p w:rsidR="00172687" w:rsidRDefault="00172687" w:rsidP="00172687">
            <w:pPr>
              <w:tabs>
                <w:tab w:val="left" w:pos="1110"/>
              </w:tabs>
              <w:jc w:val="center"/>
            </w:pPr>
            <w:r>
              <w:t xml:space="preserve">(1,000 watts = </w:t>
            </w:r>
          </w:p>
          <w:p w:rsidR="003904EE" w:rsidRDefault="00172687" w:rsidP="00172687">
            <w:pPr>
              <w:tabs>
                <w:tab w:val="left" w:pos="1110"/>
              </w:tabs>
              <w:jc w:val="center"/>
            </w:pPr>
            <w:r>
              <w:t>1 kilowatt)</w:t>
            </w:r>
          </w:p>
        </w:tc>
        <w:tc>
          <w:tcPr>
            <w:tcW w:w="1846" w:type="dxa"/>
            <w:vAlign w:val="center"/>
          </w:tcPr>
          <w:p w:rsidR="003904EE" w:rsidRDefault="003904EE" w:rsidP="001F7812">
            <w:pPr>
              <w:tabs>
                <w:tab w:val="left" w:pos="1110"/>
              </w:tabs>
              <w:jc w:val="center"/>
            </w:pPr>
            <w:r>
              <w:t>CALCULATE CO</w:t>
            </w:r>
            <w:r w:rsidRPr="001F7812">
              <w:rPr>
                <w:vertAlign w:val="subscript"/>
              </w:rPr>
              <w:t>2</w:t>
            </w:r>
            <w:r>
              <w:t xml:space="preserve"> </w:t>
            </w:r>
          </w:p>
          <w:p w:rsidR="003904EE" w:rsidRPr="001F7812" w:rsidRDefault="003904EE" w:rsidP="001F7812">
            <w:pPr>
              <w:tabs>
                <w:tab w:val="left" w:pos="1110"/>
              </w:tabs>
              <w:jc w:val="center"/>
              <w:rPr>
                <w:sz w:val="22"/>
              </w:rPr>
            </w:pPr>
            <w:r>
              <w:t>(1kWh = 1.25 pounds of CO</w:t>
            </w:r>
            <w:r w:rsidRPr="001F7812">
              <w:rPr>
                <w:vertAlign w:val="subscript"/>
              </w:rPr>
              <w:t>2</w:t>
            </w:r>
            <w:r>
              <w:t>)</w:t>
            </w:r>
          </w:p>
        </w:tc>
      </w:tr>
      <w:tr w:rsidR="003904EE" w:rsidTr="001F7812">
        <w:trPr>
          <w:trHeight w:val="818"/>
        </w:trPr>
        <w:tc>
          <w:tcPr>
            <w:tcW w:w="1345" w:type="dxa"/>
            <w:vAlign w:val="center"/>
          </w:tcPr>
          <w:p w:rsidR="003904EE" w:rsidRDefault="003904EE" w:rsidP="001F7812">
            <w:pPr>
              <w:tabs>
                <w:tab w:val="left" w:pos="1110"/>
              </w:tabs>
              <w:jc w:val="center"/>
            </w:pPr>
          </w:p>
        </w:tc>
        <w:tc>
          <w:tcPr>
            <w:tcW w:w="1530" w:type="dxa"/>
            <w:vAlign w:val="center"/>
          </w:tcPr>
          <w:p w:rsidR="003904EE" w:rsidRDefault="003904EE" w:rsidP="001F7812">
            <w:pPr>
              <w:tabs>
                <w:tab w:val="left" w:pos="1110"/>
              </w:tabs>
              <w:jc w:val="center"/>
            </w:pPr>
            <w:r>
              <w:t>60</w:t>
            </w:r>
          </w:p>
        </w:tc>
        <w:tc>
          <w:tcPr>
            <w:tcW w:w="1440" w:type="dxa"/>
            <w:vAlign w:val="center"/>
          </w:tcPr>
          <w:p w:rsidR="003904EE" w:rsidRDefault="003904EE" w:rsidP="001F7812">
            <w:pPr>
              <w:tabs>
                <w:tab w:val="left" w:pos="1110"/>
              </w:tabs>
              <w:jc w:val="center"/>
            </w:pPr>
          </w:p>
        </w:tc>
        <w:tc>
          <w:tcPr>
            <w:tcW w:w="1363" w:type="dxa"/>
            <w:vAlign w:val="center"/>
          </w:tcPr>
          <w:p w:rsidR="003904EE" w:rsidRDefault="003904EE" w:rsidP="001F7812">
            <w:pPr>
              <w:tabs>
                <w:tab w:val="left" w:pos="1110"/>
              </w:tabs>
              <w:jc w:val="center"/>
            </w:pPr>
          </w:p>
        </w:tc>
        <w:tc>
          <w:tcPr>
            <w:tcW w:w="1517" w:type="dxa"/>
            <w:vAlign w:val="center"/>
          </w:tcPr>
          <w:p w:rsidR="003904EE" w:rsidRDefault="003904EE" w:rsidP="001F7812">
            <w:pPr>
              <w:tabs>
                <w:tab w:val="left" w:pos="1110"/>
              </w:tabs>
              <w:jc w:val="center"/>
            </w:pPr>
          </w:p>
        </w:tc>
        <w:tc>
          <w:tcPr>
            <w:tcW w:w="1987" w:type="dxa"/>
            <w:vAlign w:val="center"/>
          </w:tcPr>
          <w:p w:rsidR="003904EE" w:rsidRDefault="003904EE" w:rsidP="001F7812">
            <w:pPr>
              <w:tabs>
                <w:tab w:val="left" w:pos="1110"/>
              </w:tabs>
              <w:jc w:val="center"/>
            </w:pPr>
          </w:p>
        </w:tc>
        <w:tc>
          <w:tcPr>
            <w:tcW w:w="1846" w:type="dxa"/>
            <w:vAlign w:val="center"/>
          </w:tcPr>
          <w:p w:rsidR="003904EE" w:rsidRDefault="003904EE" w:rsidP="001F7812">
            <w:pPr>
              <w:tabs>
                <w:tab w:val="left" w:pos="1110"/>
              </w:tabs>
              <w:jc w:val="center"/>
            </w:pPr>
          </w:p>
        </w:tc>
      </w:tr>
    </w:tbl>
    <w:p w:rsidR="003904EE" w:rsidRDefault="003904EE" w:rsidP="003339FD">
      <w:pPr>
        <w:tabs>
          <w:tab w:val="left" w:pos="1110"/>
        </w:tabs>
      </w:pPr>
    </w:p>
    <w:p w:rsidR="003904EE" w:rsidRDefault="003904EE" w:rsidP="003339FD">
      <w:pPr>
        <w:tabs>
          <w:tab w:val="left" w:pos="1110"/>
        </w:tabs>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530"/>
        <w:gridCol w:w="1440"/>
        <w:gridCol w:w="1363"/>
        <w:gridCol w:w="1517"/>
        <w:gridCol w:w="1987"/>
        <w:gridCol w:w="1846"/>
      </w:tblGrid>
      <w:tr w:rsidR="003904EE" w:rsidTr="001F7812">
        <w:trPr>
          <w:trHeight w:val="818"/>
        </w:trPr>
        <w:tc>
          <w:tcPr>
            <w:tcW w:w="1345" w:type="dxa"/>
            <w:vAlign w:val="center"/>
          </w:tcPr>
          <w:p w:rsidR="003904EE" w:rsidRDefault="003904EE" w:rsidP="001F7812">
            <w:pPr>
              <w:tabs>
                <w:tab w:val="left" w:pos="1110"/>
              </w:tabs>
              <w:jc w:val="center"/>
            </w:pPr>
            <w:r>
              <w:t># OF LEDs if replaces all bulbs in house</w:t>
            </w:r>
          </w:p>
        </w:tc>
        <w:tc>
          <w:tcPr>
            <w:tcW w:w="1530" w:type="dxa"/>
            <w:vAlign w:val="center"/>
          </w:tcPr>
          <w:p w:rsidR="003904EE" w:rsidRDefault="003904EE" w:rsidP="001F7812">
            <w:pPr>
              <w:tabs>
                <w:tab w:val="left" w:pos="1110"/>
              </w:tabs>
              <w:jc w:val="center"/>
            </w:pPr>
            <w:r>
              <w:t>WATTS PER BULB</w:t>
            </w:r>
          </w:p>
        </w:tc>
        <w:tc>
          <w:tcPr>
            <w:tcW w:w="1440" w:type="dxa"/>
            <w:vAlign w:val="center"/>
          </w:tcPr>
          <w:p w:rsidR="003904EE" w:rsidRDefault="003904EE" w:rsidP="001F7812">
            <w:pPr>
              <w:tabs>
                <w:tab w:val="left" w:pos="1110"/>
              </w:tabs>
              <w:jc w:val="center"/>
            </w:pPr>
            <w:r>
              <w:t>TOTAL WATTS OF ALL BULBS</w:t>
            </w:r>
          </w:p>
        </w:tc>
        <w:tc>
          <w:tcPr>
            <w:tcW w:w="1363" w:type="dxa"/>
            <w:vAlign w:val="center"/>
          </w:tcPr>
          <w:p w:rsidR="003904EE" w:rsidRDefault="003904EE" w:rsidP="001F7812">
            <w:pPr>
              <w:tabs>
                <w:tab w:val="left" w:pos="1110"/>
              </w:tabs>
              <w:jc w:val="center"/>
            </w:pPr>
            <w:r>
              <w:t xml:space="preserve">AVERAGE HOURS ON PER DAY </w:t>
            </w:r>
          </w:p>
        </w:tc>
        <w:tc>
          <w:tcPr>
            <w:tcW w:w="1517" w:type="dxa"/>
            <w:vAlign w:val="center"/>
          </w:tcPr>
          <w:p w:rsidR="003904EE" w:rsidRDefault="003904EE" w:rsidP="001F7812">
            <w:pPr>
              <w:tabs>
                <w:tab w:val="left" w:pos="1110"/>
              </w:tabs>
              <w:jc w:val="center"/>
            </w:pPr>
            <w:r>
              <w:t>AVERAGE HOURS ON PER YEAR</w:t>
            </w:r>
          </w:p>
          <w:p w:rsidR="00BF4BBC" w:rsidRDefault="00BF4BBC" w:rsidP="001F7812">
            <w:pPr>
              <w:tabs>
                <w:tab w:val="left" w:pos="1110"/>
              </w:tabs>
              <w:jc w:val="center"/>
            </w:pPr>
            <w:r>
              <w:t>(x 365)</w:t>
            </w:r>
          </w:p>
        </w:tc>
        <w:tc>
          <w:tcPr>
            <w:tcW w:w="1987" w:type="dxa"/>
            <w:vAlign w:val="center"/>
          </w:tcPr>
          <w:p w:rsidR="003904EE" w:rsidRDefault="003904EE" w:rsidP="001F7812">
            <w:pPr>
              <w:tabs>
                <w:tab w:val="left" w:pos="1110"/>
              </w:tabs>
              <w:jc w:val="center"/>
            </w:pPr>
            <w:r>
              <w:t xml:space="preserve">CONVERT TO KILOWATTS PER HOUR </w:t>
            </w:r>
          </w:p>
          <w:p w:rsidR="004D723B" w:rsidRDefault="003904EE" w:rsidP="004D723B">
            <w:pPr>
              <w:tabs>
                <w:tab w:val="left" w:pos="1110"/>
              </w:tabs>
              <w:jc w:val="center"/>
            </w:pPr>
            <w:r>
              <w:t>(1</w:t>
            </w:r>
            <w:r w:rsidR="004D723B">
              <w:t xml:space="preserve">,000 watts = </w:t>
            </w:r>
          </w:p>
          <w:p w:rsidR="003904EE" w:rsidRDefault="004D723B" w:rsidP="004D723B">
            <w:pPr>
              <w:tabs>
                <w:tab w:val="left" w:pos="1110"/>
              </w:tabs>
              <w:jc w:val="center"/>
            </w:pPr>
            <w:r>
              <w:t xml:space="preserve">1 </w:t>
            </w:r>
            <w:r w:rsidR="003904EE">
              <w:t>kilowatt)</w:t>
            </w:r>
          </w:p>
        </w:tc>
        <w:tc>
          <w:tcPr>
            <w:tcW w:w="1846" w:type="dxa"/>
            <w:vAlign w:val="center"/>
          </w:tcPr>
          <w:p w:rsidR="003904EE" w:rsidRDefault="003904EE" w:rsidP="001F7812">
            <w:pPr>
              <w:tabs>
                <w:tab w:val="left" w:pos="1110"/>
              </w:tabs>
              <w:jc w:val="center"/>
            </w:pPr>
            <w:r>
              <w:t>CALCULATE CO</w:t>
            </w:r>
            <w:r w:rsidRPr="001F7812">
              <w:rPr>
                <w:vertAlign w:val="subscript"/>
              </w:rPr>
              <w:t>2</w:t>
            </w:r>
            <w:r>
              <w:t xml:space="preserve"> </w:t>
            </w:r>
          </w:p>
          <w:p w:rsidR="003904EE" w:rsidRPr="001F7812" w:rsidRDefault="003904EE" w:rsidP="001F7812">
            <w:pPr>
              <w:tabs>
                <w:tab w:val="left" w:pos="1110"/>
              </w:tabs>
              <w:jc w:val="center"/>
              <w:rPr>
                <w:sz w:val="22"/>
              </w:rPr>
            </w:pPr>
            <w:r>
              <w:t>(1kWh = 1.25 pounds of CO</w:t>
            </w:r>
            <w:r w:rsidRPr="001F7812">
              <w:rPr>
                <w:vertAlign w:val="subscript"/>
              </w:rPr>
              <w:t>2</w:t>
            </w:r>
            <w:r>
              <w:t>)</w:t>
            </w:r>
          </w:p>
        </w:tc>
      </w:tr>
      <w:tr w:rsidR="003904EE" w:rsidTr="001F7812">
        <w:trPr>
          <w:trHeight w:val="818"/>
        </w:trPr>
        <w:tc>
          <w:tcPr>
            <w:tcW w:w="1345" w:type="dxa"/>
            <w:vAlign w:val="center"/>
          </w:tcPr>
          <w:p w:rsidR="003904EE" w:rsidRDefault="003904EE" w:rsidP="001F7812">
            <w:pPr>
              <w:tabs>
                <w:tab w:val="left" w:pos="1110"/>
              </w:tabs>
              <w:jc w:val="center"/>
            </w:pPr>
          </w:p>
        </w:tc>
        <w:tc>
          <w:tcPr>
            <w:tcW w:w="1530" w:type="dxa"/>
            <w:vAlign w:val="center"/>
          </w:tcPr>
          <w:p w:rsidR="003904EE" w:rsidRDefault="003904EE" w:rsidP="001F7812">
            <w:pPr>
              <w:tabs>
                <w:tab w:val="left" w:pos="1110"/>
              </w:tabs>
              <w:jc w:val="center"/>
            </w:pPr>
            <w:r>
              <w:t>9</w:t>
            </w:r>
          </w:p>
        </w:tc>
        <w:tc>
          <w:tcPr>
            <w:tcW w:w="1440" w:type="dxa"/>
            <w:vAlign w:val="center"/>
          </w:tcPr>
          <w:p w:rsidR="003904EE" w:rsidRDefault="003904EE" w:rsidP="001F7812">
            <w:pPr>
              <w:tabs>
                <w:tab w:val="left" w:pos="1110"/>
              </w:tabs>
              <w:jc w:val="center"/>
            </w:pPr>
          </w:p>
        </w:tc>
        <w:tc>
          <w:tcPr>
            <w:tcW w:w="1363" w:type="dxa"/>
            <w:vAlign w:val="center"/>
          </w:tcPr>
          <w:p w:rsidR="003904EE" w:rsidRDefault="003904EE" w:rsidP="001F7812">
            <w:pPr>
              <w:tabs>
                <w:tab w:val="left" w:pos="1110"/>
              </w:tabs>
              <w:jc w:val="center"/>
            </w:pPr>
          </w:p>
        </w:tc>
        <w:tc>
          <w:tcPr>
            <w:tcW w:w="1517" w:type="dxa"/>
            <w:vAlign w:val="center"/>
          </w:tcPr>
          <w:p w:rsidR="003904EE" w:rsidRDefault="003904EE" w:rsidP="001F7812">
            <w:pPr>
              <w:tabs>
                <w:tab w:val="left" w:pos="1110"/>
              </w:tabs>
              <w:jc w:val="center"/>
            </w:pPr>
          </w:p>
        </w:tc>
        <w:tc>
          <w:tcPr>
            <w:tcW w:w="1987" w:type="dxa"/>
            <w:vAlign w:val="center"/>
          </w:tcPr>
          <w:p w:rsidR="003904EE" w:rsidRDefault="003904EE" w:rsidP="001F7812">
            <w:pPr>
              <w:tabs>
                <w:tab w:val="left" w:pos="1110"/>
              </w:tabs>
              <w:jc w:val="center"/>
            </w:pPr>
          </w:p>
        </w:tc>
        <w:tc>
          <w:tcPr>
            <w:tcW w:w="1846" w:type="dxa"/>
            <w:vAlign w:val="center"/>
          </w:tcPr>
          <w:p w:rsidR="003904EE" w:rsidRDefault="003904EE" w:rsidP="001F7812">
            <w:pPr>
              <w:tabs>
                <w:tab w:val="left" w:pos="1110"/>
              </w:tabs>
              <w:jc w:val="center"/>
            </w:pPr>
          </w:p>
        </w:tc>
      </w:tr>
    </w:tbl>
    <w:p w:rsidR="003904EE" w:rsidRDefault="0085777C" w:rsidP="003339FD">
      <w:pPr>
        <w:tabs>
          <w:tab w:val="left" w:pos="1110"/>
        </w:tabs>
      </w:pPr>
      <w:r>
        <w:t>.</w:t>
      </w:r>
    </w:p>
    <w:p w:rsidR="0085777C" w:rsidRPr="0085777C" w:rsidRDefault="003904EE" w:rsidP="003339FD">
      <w:pPr>
        <w:tabs>
          <w:tab w:val="left" w:pos="1110"/>
        </w:tabs>
      </w:pPr>
      <w:r>
        <w:t>Subtract the total pounds of CO</w:t>
      </w:r>
      <w:r>
        <w:rPr>
          <w:vertAlign w:val="subscript"/>
        </w:rPr>
        <w:t>2</w:t>
      </w:r>
      <w:r>
        <w:t xml:space="preserve"> </w:t>
      </w:r>
      <w:r w:rsidR="00703C5D">
        <w:t>from the traditional bulbs</w:t>
      </w:r>
      <w:r>
        <w:t xml:space="preserve"> from the total in one year from the LEDs</w:t>
      </w:r>
      <w:r w:rsidR="0085777C">
        <w:t>. That is how many pounds of CO</w:t>
      </w:r>
      <w:r w:rsidR="0085777C">
        <w:rPr>
          <w:vertAlign w:val="subscript"/>
        </w:rPr>
        <w:t>2</w:t>
      </w:r>
      <w:r w:rsidR="0085777C">
        <w:t xml:space="preserve"> you would save per year by switching.  Show work and circle how much CO</w:t>
      </w:r>
      <w:r w:rsidR="0085777C">
        <w:rPr>
          <w:vertAlign w:val="subscript"/>
        </w:rPr>
        <w:t>2</w:t>
      </w:r>
    </w:p>
    <w:p w:rsidR="0085777C" w:rsidRDefault="0085777C" w:rsidP="003339FD">
      <w:pPr>
        <w:tabs>
          <w:tab w:val="left" w:pos="1110"/>
        </w:tabs>
      </w:pPr>
    </w:p>
    <w:p w:rsidR="003904EE" w:rsidRDefault="003904EE" w:rsidP="003339FD">
      <w:pPr>
        <w:tabs>
          <w:tab w:val="left" w:pos="1110"/>
        </w:tabs>
      </w:pPr>
    </w:p>
    <w:p w:rsidR="003904EE" w:rsidRDefault="003904EE" w:rsidP="003339FD">
      <w:pPr>
        <w:tabs>
          <w:tab w:val="left" w:pos="1110"/>
        </w:tabs>
      </w:pPr>
    </w:p>
    <w:p w:rsidR="003904EE" w:rsidRDefault="003904EE" w:rsidP="003339FD">
      <w:pPr>
        <w:tabs>
          <w:tab w:val="left" w:pos="1110"/>
        </w:tabs>
      </w:pPr>
    </w:p>
    <w:p w:rsidR="0085777C" w:rsidRDefault="0085777C" w:rsidP="003339FD">
      <w:pPr>
        <w:tabs>
          <w:tab w:val="left" w:pos="1110"/>
        </w:tabs>
      </w:pPr>
    </w:p>
    <w:p w:rsidR="003904EE" w:rsidRDefault="003904EE" w:rsidP="003339FD">
      <w:pPr>
        <w:tabs>
          <w:tab w:val="left" w:pos="1110"/>
        </w:tabs>
      </w:pPr>
      <w:r>
        <w:t>LED bulbs last for about 25 years.  Now calculate your</w:t>
      </w:r>
      <w:r w:rsidR="00751F0C">
        <w:t xml:space="preserve"> CO</w:t>
      </w:r>
      <w:r w:rsidR="00751F0C" w:rsidRPr="00751F0C">
        <w:rPr>
          <w:vertAlign w:val="subscript"/>
        </w:rPr>
        <w:t>2</w:t>
      </w:r>
      <w:r>
        <w:t xml:space="preserve"> savings over that time span.  Show your work below and circle your final answer.</w:t>
      </w:r>
    </w:p>
    <w:p w:rsidR="003904EE" w:rsidRDefault="003904EE" w:rsidP="003339FD">
      <w:pPr>
        <w:tabs>
          <w:tab w:val="left" w:pos="1110"/>
        </w:tabs>
      </w:pPr>
    </w:p>
    <w:p w:rsidR="003904EE" w:rsidRDefault="003904EE" w:rsidP="003339FD">
      <w:pPr>
        <w:tabs>
          <w:tab w:val="left" w:pos="1110"/>
        </w:tabs>
      </w:pPr>
    </w:p>
    <w:p w:rsidR="003904EE" w:rsidRDefault="003904EE" w:rsidP="003339FD">
      <w:pPr>
        <w:tabs>
          <w:tab w:val="left" w:pos="1110"/>
        </w:tabs>
      </w:pPr>
    </w:p>
    <w:p w:rsidR="003904EE" w:rsidRDefault="003904EE" w:rsidP="003339FD">
      <w:pPr>
        <w:tabs>
          <w:tab w:val="left" w:pos="1110"/>
        </w:tabs>
      </w:pPr>
    </w:p>
    <w:p w:rsidR="0085777C" w:rsidRDefault="0085777C" w:rsidP="003339FD">
      <w:pPr>
        <w:tabs>
          <w:tab w:val="left" w:pos="1110"/>
        </w:tabs>
      </w:pPr>
    </w:p>
    <w:p w:rsidR="003904EE" w:rsidRDefault="003904EE" w:rsidP="003339FD">
      <w:pPr>
        <w:tabs>
          <w:tab w:val="left" w:pos="1110"/>
        </w:tabs>
      </w:pPr>
    </w:p>
    <w:p w:rsidR="003904EE" w:rsidRDefault="005F6792" w:rsidP="003339FD">
      <w:pPr>
        <w:tabs>
          <w:tab w:val="left" w:pos="1110"/>
        </w:tabs>
      </w:pPr>
      <w:r>
        <w:rPr>
          <w:noProof/>
        </w:rPr>
        <mc:AlternateContent>
          <mc:Choice Requires="wps">
            <w:drawing>
              <wp:anchor distT="0" distB="0" distL="114300" distR="114300" simplePos="0" relativeHeight="251659776" behindDoc="0" locked="0" layoutInCell="1" allowOverlap="1">
                <wp:simplePos x="0" y="0"/>
                <wp:positionH relativeFrom="margin">
                  <wp:posOffset>-66675</wp:posOffset>
                </wp:positionH>
                <wp:positionV relativeFrom="paragraph">
                  <wp:posOffset>32385</wp:posOffset>
                </wp:positionV>
                <wp:extent cx="6829425" cy="0"/>
                <wp:effectExtent l="9525" t="10795" r="9525" b="1778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3337672"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55pt" to="5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" strokeweight="1.5pt">
                <v:stroke joinstyle="miter"/>
                <w10:wrap anchorx="margin"/>
              </v:line>
            </w:pict>
          </mc:Fallback>
        </mc:AlternateContent>
      </w:r>
    </w:p>
    <w:p w:rsidR="003904EE" w:rsidRDefault="003904EE" w:rsidP="003339FD">
      <w:pPr>
        <w:tabs>
          <w:tab w:val="left" w:pos="1110"/>
        </w:tabs>
        <w:rPr>
          <w:b/>
        </w:rPr>
      </w:pPr>
      <w:r w:rsidRPr="007A01B0">
        <w:rPr>
          <w:b/>
        </w:rPr>
        <w:t xml:space="preserve">PART III: </w:t>
      </w:r>
      <w:r>
        <w:rPr>
          <w:b/>
        </w:rPr>
        <w:t xml:space="preserve">Home </w:t>
      </w:r>
      <w:r w:rsidRPr="007A01B0">
        <w:rPr>
          <w:b/>
        </w:rPr>
        <w:t>Solar Energy</w:t>
      </w:r>
      <w:r>
        <w:rPr>
          <w:b/>
        </w:rPr>
        <w:t xml:space="preserve">: </w:t>
      </w:r>
    </w:p>
    <w:p w:rsidR="00141AB1" w:rsidRDefault="00141AB1" w:rsidP="003339FD">
      <w:pPr>
        <w:tabs>
          <w:tab w:val="left" w:pos="1110"/>
        </w:tabs>
      </w:pPr>
      <w:r w:rsidRPr="003339FD">
        <w:rPr>
          <w:b/>
        </w:rPr>
        <w:t xml:space="preserve">Google: </w:t>
      </w:r>
      <w:r w:rsidRPr="0000241A">
        <w:rPr>
          <w:b/>
          <w:u w:val="single"/>
        </w:rPr>
        <w:t>Project Sunroof</w:t>
      </w:r>
    </w:p>
    <w:p w:rsidR="00222A43" w:rsidRPr="00141AB1" w:rsidRDefault="00222A43" w:rsidP="00CC238D">
      <w:pPr>
        <w:pStyle w:val="ListParagraph"/>
        <w:numPr>
          <w:ilvl w:val="0"/>
          <w:numId w:val="4"/>
        </w:numPr>
        <w:tabs>
          <w:tab w:val="left" w:pos="1110"/>
        </w:tabs>
        <w:ind w:left="360"/>
        <w:rPr>
          <w:i/>
        </w:rPr>
      </w:pPr>
      <w:r w:rsidRPr="00141AB1">
        <w:rPr>
          <w:i/>
        </w:rPr>
        <w:t>Ask your parents about how much your electric bill is per month: _________</w:t>
      </w:r>
      <w:r w:rsidR="00141AB1" w:rsidRPr="00141AB1">
        <w:rPr>
          <w:i/>
        </w:rPr>
        <w:t>____</w:t>
      </w:r>
      <w:r w:rsidRPr="00141AB1">
        <w:rPr>
          <w:i/>
        </w:rPr>
        <w:t xml:space="preserve"> </w:t>
      </w:r>
    </w:p>
    <w:p w:rsidR="00222A43" w:rsidRDefault="00222A43" w:rsidP="00222A43">
      <w:pPr>
        <w:pStyle w:val="ListParagraph"/>
        <w:tabs>
          <w:tab w:val="left" w:pos="1110"/>
        </w:tabs>
        <w:ind w:left="360"/>
      </w:pPr>
    </w:p>
    <w:p w:rsidR="003904EE" w:rsidRDefault="00703C5D" w:rsidP="00536BCD">
      <w:pPr>
        <w:pStyle w:val="ListParagraph"/>
        <w:numPr>
          <w:ilvl w:val="0"/>
          <w:numId w:val="4"/>
        </w:numPr>
        <w:tabs>
          <w:tab w:val="left" w:pos="1110"/>
        </w:tabs>
        <w:ind w:left="360"/>
      </w:pPr>
      <w:r>
        <w:t>After finding your home, look at the map and record what direction your roof faces: ___________________</w:t>
      </w:r>
    </w:p>
    <w:p w:rsidR="003904EE" w:rsidRDefault="003904EE" w:rsidP="00B7195B">
      <w:pPr>
        <w:tabs>
          <w:tab w:val="left" w:pos="1110"/>
        </w:tabs>
        <w:ind w:left="360"/>
      </w:pPr>
    </w:p>
    <w:p w:rsidR="003904EE" w:rsidRDefault="003904EE" w:rsidP="00B7195B">
      <w:pPr>
        <w:tabs>
          <w:tab w:val="left" w:pos="1110"/>
        </w:tabs>
        <w:ind w:left="360"/>
      </w:pPr>
    </w:p>
    <w:p w:rsidR="003904EE" w:rsidRDefault="00703C5D" w:rsidP="00B7195B">
      <w:pPr>
        <w:pStyle w:val="ListParagraph"/>
        <w:numPr>
          <w:ilvl w:val="0"/>
          <w:numId w:val="4"/>
        </w:numPr>
        <w:tabs>
          <w:tab w:val="left" w:pos="1110"/>
        </w:tabs>
        <w:ind w:left="360"/>
      </w:pPr>
      <w:r>
        <w:t>What is the total hours of usable sunlight per year your roof receives</w:t>
      </w:r>
      <w:r w:rsidR="003904EE">
        <w:t>?</w:t>
      </w:r>
      <w:r>
        <w:t xml:space="preserve"> ________________________</w:t>
      </w:r>
    </w:p>
    <w:p w:rsidR="00703C5D" w:rsidRDefault="00703C5D" w:rsidP="00703C5D">
      <w:pPr>
        <w:pStyle w:val="ListParagraph"/>
        <w:tabs>
          <w:tab w:val="left" w:pos="1110"/>
        </w:tabs>
        <w:ind w:left="360"/>
      </w:pPr>
    </w:p>
    <w:p w:rsidR="00703C5D" w:rsidRDefault="00703C5D" w:rsidP="00B7195B">
      <w:pPr>
        <w:pStyle w:val="ListParagraph"/>
        <w:numPr>
          <w:ilvl w:val="0"/>
          <w:numId w:val="4"/>
        </w:numPr>
        <w:tabs>
          <w:tab w:val="left" w:pos="1110"/>
        </w:tabs>
        <w:ind w:left="360"/>
      </w:pPr>
      <w:r>
        <w:t>What is the square footage available for solar panels? _____________________</w:t>
      </w:r>
    </w:p>
    <w:p w:rsidR="00703C5D" w:rsidRDefault="00703C5D" w:rsidP="00703C5D">
      <w:pPr>
        <w:pStyle w:val="ListParagraph"/>
      </w:pPr>
    </w:p>
    <w:p w:rsidR="00703C5D" w:rsidRDefault="00703C5D" w:rsidP="00B7195B">
      <w:pPr>
        <w:pStyle w:val="ListParagraph"/>
        <w:numPr>
          <w:ilvl w:val="0"/>
          <w:numId w:val="4"/>
        </w:numPr>
        <w:tabs>
          <w:tab w:val="left" w:pos="1110"/>
        </w:tabs>
        <w:ind w:left="360"/>
      </w:pPr>
      <w:r>
        <w:t xml:space="preserve">Click on </w:t>
      </w:r>
      <w:r w:rsidRPr="005B514D">
        <w:rPr>
          <w:u w:val="single"/>
        </w:rPr>
        <w:t>fine-tune estimate</w:t>
      </w:r>
      <w:r>
        <w:t xml:space="preserve"> and record the percentage of your electricity usage the panels would cover and the size in kil</w:t>
      </w:r>
      <w:r w:rsidR="0085777C">
        <w:t>o</w:t>
      </w:r>
      <w:r>
        <w:t>watts (kW) of the solar system:</w:t>
      </w:r>
    </w:p>
    <w:p w:rsidR="003904EE" w:rsidRDefault="003904EE" w:rsidP="00B7195B">
      <w:pPr>
        <w:tabs>
          <w:tab w:val="left" w:pos="1110"/>
        </w:tabs>
        <w:ind w:left="360"/>
      </w:pPr>
    </w:p>
    <w:p w:rsidR="00751A4A" w:rsidRDefault="00D6646E" w:rsidP="00751A4A">
      <w:pPr>
        <w:pStyle w:val="ListParagraph"/>
        <w:numPr>
          <w:ilvl w:val="0"/>
          <w:numId w:val="4"/>
        </w:numPr>
        <w:tabs>
          <w:tab w:val="left" w:pos="1110"/>
        </w:tabs>
        <w:ind w:left="360"/>
      </w:pPr>
      <w:r>
        <w:lastRenderedPageBreak/>
        <w:t xml:space="preserve">There is two main ways to finance your solar panels.  Please make sure you click on lease / PPA </w:t>
      </w:r>
      <w:r w:rsidR="00751A4A">
        <w:t xml:space="preserve">and then </w:t>
      </w:r>
      <w:r w:rsidR="00751A4A" w:rsidRPr="0000241A">
        <w:rPr>
          <w:i/>
          <w:u w:val="single"/>
        </w:rPr>
        <w:t>click on the show detailed estimates</w:t>
      </w:r>
      <w:r w:rsidR="00751A4A">
        <w:t xml:space="preserve"> dropdown.  Record the costs and savings:</w:t>
      </w:r>
    </w:p>
    <w:p w:rsidR="00751A4A" w:rsidRDefault="00751A4A" w:rsidP="00751A4A">
      <w:pPr>
        <w:pStyle w:val="ListParagraph"/>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0"/>
        <w:gridCol w:w="2071"/>
      </w:tblGrid>
      <w:tr w:rsidR="00751A4A" w:rsidTr="00DC4F6E">
        <w:trPr>
          <w:trHeight w:val="402"/>
        </w:trPr>
        <w:tc>
          <w:tcPr>
            <w:tcW w:w="7260" w:type="dxa"/>
            <w:vAlign w:val="center"/>
          </w:tcPr>
          <w:p w:rsidR="00751A4A" w:rsidRDefault="00751A4A" w:rsidP="00EB1CDA">
            <w:pPr>
              <w:jc w:val="center"/>
            </w:pPr>
            <w:r>
              <w:t>Up-front cost of installation</w:t>
            </w:r>
          </w:p>
        </w:tc>
        <w:tc>
          <w:tcPr>
            <w:tcW w:w="2071" w:type="dxa"/>
            <w:vAlign w:val="center"/>
          </w:tcPr>
          <w:p w:rsidR="00751A4A" w:rsidRDefault="00751A4A" w:rsidP="00EB1CDA">
            <w:pPr>
              <w:jc w:val="center"/>
            </w:pPr>
          </w:p>
        </w:tc>
      </w:tr>
      <w:tr w:rsidR="00751A4A" w:rsidTr="00DC4F6E">
        <w:trPr>
          <w:trHeight w:val="402"/>
        </w:trPr>
        <w:tc>
          <w:tcPr>
            <w:tcW w:w="7260" w:type="dxa"/>
            <w:vAlign w:val="center"/>
          </w:tcPr>
          <w:p w:rsidR="00751A4A" w:rsidRDefault="00751A4A" w:rsidP="00EB1CDA">
            <w:pPr>
              <w:jc w:val="center"/>
            </w:pPr>
            <w:r>
              <w:t>Total payments over 20 years</w:t>
            </w:r>
          </w:p>
        </w:tc>
        <w:tc>
          <w:tcPr>
            <w:tcW w:w="2071" w:type="dxa"/>
            <w:vAlign w:val="center"/>
          </w:tcPr>
          <w:p w:rsidR="00751A4A" w:rsidRDefault="00751A4A" w:rsidP="00EB1CDA">
            <w:pPr>
              <w:jc w:val="center"/>
            </w:pPr>
          </w:p>
        </w:tc>
      </w:tr>
      <w:tr w:rsidR="00751A4A" w:rsidTr="00DC4F6E">
        <w:trPr>
          <w:trHeight w:val="402"/>
        </w:trPr>
        <w:tc>
          <w:tcPr>
            <w:tcW w:w="7260" w:type="dxa"/>
            <w:vAlign w:val="center"/>
          </w:tcPr>
          <w:p w:rsidR="00751A4A" w:rsidRDefault="00751A4A" w:rsidP="00751A4A">
            <w:pPr>
              <w:jc w:val="center"/>
            </w:pPr>
            <w:r>
              <w:t>Total 20-year cost with solar</w:t>
            </w:r>
          </w:p>
        </w:tc>
        <w:tc>
          <w:tcPr>
            <w:tcW w:w="2071" w:type="dxa"/>
            <w:vAlign w:val="center"/>
          </w:tcPr>
          <w:p w:rsidR="00751A4A" w:rsidRDefault="00751A4A" w:rsidP="00EB1CDA">
            <w:pPr>
              <w:jc w:val="center"/>
            </w:pPr>
          </w:p>
        </w:tc>
      </w:tr>
      <w:tr w:rsidR="00751A4A" w:rsidTr="00DC4F6E">
        <w:trPr>
          <w:trHeight w:val="402"/>
        </w:trPr>
        <w:tc>
          <w:tcPr>
            <w:tcW w:w="7260" w:type="dxa"/>
            <w:vAlign w:val="center"/>
          </w:tcPr>
          <w:p w:rsidR="00751A4A" w:rsidRDefault="00751A4A" w:rsidP="00EB1CDA">
            <w:pPr>
              <w:jc w:val="center"/>
            </w:pPr>
            <w:r>
              <w:t>Total 20-year cost without solar</w:t>
            </w:r>
          </w:p>
        </w:tc>
        <w:tc>
          <w:tcPr>
            <w:tcW w:w="2071" w:type="dxa"/>
            <w:vAlign w:val="center"/>
          </w:tcPr>
          <w:p w:rsidR="00751A4A" w:rsidRDefault="00751A4A" w:rsidP="00EB1CDA">
            <w:pPr>
              <w:jc w:val="center"/>
            </w:pPr>
          </w:p>
        </w:tc>
      </w:tr>
      <w:tr w:rsidR="00751A4A" w:rsidTr="00DC4F6E">
        <w:trPr>
          <w:trHeight w:val="402"/>
        </w:trPr>
        <w:tc>
          <w:tcPr>
            <w:tcW w:w="7260" w:type="dxa"/>
            <w:vAlign w:val="center"/>
          </w:tcPr>
          <w:p w:rsidR="00751A4A" w:rsidRPr="00751A4A" w:rsidRDefault="00751A4A" w:rsidP="00EB1CDA">
            <w:pPr>
              <w:jc w:val="center"/>
              <w:rPr>
                <w:b/>
              </w:rPr>
            </w:pPr>
            <w:r w:rsidRPr="00751A4A">
              <w:rPr>
                <w:b/>
              </w:rPr>
              <w:t>Total 20-year savings</w:t>
            </w:r>
          </w:p>
        </w:tc>
        <w:tc>
          <w:tcPr>
            <w:tcW w:w="2071" w:type="dxa"/>
            <w:vAlign w:val="center"/>
          </w:tcPr>
          <w:p w:rsidR="00751A4A" w:rsidRDefault="00751A4A" w:rsidP="00EB1CDA">
            <w:pPr>
              <w:jc w:val="center"/>
            </w:pPr>
          </w:p>
        </w:tc>
      </w:tr>
    </w:tbl>
    <w:p w:rsidR="00751A4A" w:rsidRDefault="00751A4A" w:rsidP="00751A4A">
      <w:pPr>
        <w:tabs>
          <w:tab w:val="left" w:pos="1110"/>
        </w:tabs>
      </w:pPr>
    </w:p>
    <w:p w:rsidR="00751A4A" w:rsidRDefault="00751A4A" w:rsidP="00751A4A">
      <w:pPr>
        <w:tabs>
          <w:tab w:val="left" w:pos="1110"/>
        </w:tabs>
      </w:pPr>
    </w:p>
    <w:p w:rsidR="00751A4A" w:rsidRDefault="00751A4A" w:rsidP="00751A4A">
      <w:pPr>
        <w:pStyle w:val="ListParagraph"/>
        <w:numPr>
          <w:ilvl w:val="0"/>
          <w:numId w:val="4"/>
        </w:numPr>
        <w:tabs>
          <w:tab w:val="left" w:pos="1110"/>
        </w:tabs>
        <w:ind w:left="360"/>
      </w:pPr>
      <w:r>
        <w:t>Now click on Buy</w:t>
      </w:r>
      <w:r w:rsidR="0000241A">
        <w:t>,</w:t>
      </w:r>
      <w:bookmarkStart w:id="0" w:name="_GoBack"/>
      <w:bookmarkEnd w:id="0"/>
      <w:r>
        <w:t xml:space="preserve"> </w:t>
      </w:r>
      <w:r>
        <w:rPr>
          <w:i/>
        </w:rPr>
        <w:t>hide the detailed estimates this time</w:t>
      </w:r>
      <w:r>
        <w:t>.  Record the costs and savings:</w:t>
      </w:r>
    </w:p>
    <w:p w:rsidR="00751A4A" w:rsidRDefault="00751A4A" w:rsidP="00751A4A">
      <w:pPr>
        <w:pStyle w:val="ListParagraph"/>
        <w:tabs>
          <w:tab w:val="left" w:pos="1110"/>
        </w:tabs>
        <w:ind w:left="360"/>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1"/>
        <w:gridCol w:w="2033"/>
      </w:tblGrid>
      <w:tr w:rsidR="00751A4A" w:rsidTr="00DC4F6E">
        <w:trPr>
          <w:trHeight w:val="419"/>
        </w:trPr>
        <w:tc>
          <w:tcPr>
            <w:tcW w:w="7431" w:type="dxa"/>
            <w:vAlign w:val="center"/>
          </w:tcPr>
          <w:p w:rsidR="00751A4A" w:rsidRDefault="00751A4A" w:rsidP="00751A4A">
            <w:pPr>
              <w:jc w:val="center"/>
            </w:pPr>
            <w:r>
              <w:t>Up-front cost after incentives (both federal and state)</w:t>
            </w:r>
          </w:p>
        </w:tc>
        <w:tc>
          <w:tcPr>
            <w:tcW w:w="2033" w:type="dxa"/>
            <w:vAlign w:val="center"/>
          </w:tcPr>
          <w:p w:rsidR="00751A4A" w:rsidRDefault="00751A4A" w:rsidP="00EB1CDA">
            <w:pPr>
              <w:jc w:val="center"/>
            </w:pPr>
          </w:p>
        </w:tc>
      </w:tr>
      <w:tr w:rsidR="00751A4A" w:rsidTr="00DC4F6E">
        <w:trPr>
          <w:trHeight w:val="419"/>
        </w:trPr>
        <w:tc>
          <w:tcPr>
            <w:tcW w:w="7431" w:type="dxa"/>
            <w:vAlign w:val="center"/>
          </w:tcPr>
          <w:p w:rsidR="00751A4A" w:rsidRDefault="00751A4A" w:rsidP="00EB1CDA">
            <w:pPr>
              <w:jc w:val="center"/>
            </w:pPr>
            <w:r>
              <w:t>20-year benefits</w:t>
            </w:r>
          </w:p>
        </w:tc>
        <w:tc>
          <w:tcPr>
            <w:tcW w:w="2033" w:type="dxa"/>
            <w:vAlign w:val="center"/>
          </w:tcPr>
          <w:p w:rsidR="00751A4A" w:rsidRDefault="00751A4A" w:rsidP="00EB1CDA">
            <w:pPr>
              <w:jc w:val="center"/>
            </w:pPr>
          </w:p>
        </w:tc>
      </w:tr>
      <w:tr w:rsidR="00751A4A" w:rsidTr="00DC4F6E">
        <w:trPr>
          <w:trHeight w:val="419"/>
        </w:trPr>
        <w:tc>
          <w:tcPr>
            <w:tcW w:w="7431" w:type="dxa"/>
            <w:vAlign w:val="center"/>
          </w:tcPr>
          <w:p w:rsidR="00751A4A" w:rsidRDefault="00751A4A" w:rsidP="00EB1CDA">
            <w:pPr>
              <w:jc w:val="center"/>
            </w:pPr>
            <w:r w:rsidRPr="00751A4A">
              <w:rPr>
                <w:b/>
              </w:rPr>
              <w:t>Total 20-year savings</w:t>
            </w:r>
          </w:p>
        </w:tc>
        <w:tc>
          <w:tcPr>
            <w:tcW w:w="2033" w:type="dxa"/>
            <w:vAlign w:val="center"/>
          </w:tcPr>
          <w:p w:rsidR="00751A4A" w:rsidRDefault="00751A4A" w:rsidP="00EB1CDA">
            <w:pPr>
              <w:jc w:val="center"/>
            </w:pPr>
          </w:p>
        </w:tc>
      </w:tr>
      <w:tr w:rsidR="00751A4A" w:rsidTr="00DC4F6E">
        <w:trPr>
          <w:trHeight w:val="419"/>
        </w:trPr>
        <w:tc>
          <w:tcPr>
            <w:tcW w:w="7431" w:type="dxa"/>
            <w:vAlign w:val="center"/>
          </w:tcPr>
          <w:p w:rsidR="00751A4A" w:rsidRDefault="00751A4A" w:rsidP="00EB1CDA">
            <w:pPr>
              <w:jc w:val="center"/>
            </w:pPr>
            <w:r>
              <w:t>How many years until payback (</w:t>
            </w:r>
            <w:r w:rsidR="00417B25">
              <w:t>break-even</w:t>
            </w:r>
            <w:r>
              <w:t xml:space="preserve"> point)</w:t>
            </w:r>
          </w:p>
        </w:tc>
        <w:tc>
          <w:tcPr>
            <w:tcW w:w="2033" w:type="dxa"/>
            <w:vAlign w:val="center"/>
          </w:tcPr>
          <w:p w:rsidR="00751A4A" w:rsidRDefault="00751A4A" w:rsidP="00EB1CDA">
            <w:pPr>
              <w:jc w:val="center"/>
            </w:pPr>
          </w:p>
        </w:tc>
      </w:tr>
    </w:tbl>
    <w:p w:rsidR="00751A4A" w:rsidRDefault="00751A4A" w:rsidP="00751A4A">
      <w:pPr>
        <w:pStyle w:val="ListParagraph"/>
        <w:tabs>
          <w:tab w:val="left" w:pos="1110"/>
        </w:tabs>
        <w:ind w:left="360"/>
      </w:pPr>
    </w:p>
    <w:p w:rsidR="00417B25" w:rsidRDefault="00417B25" w:rsidP="00751A4A">
      <w:pPr>
        <w:pStyle w:val="ListParagraph"/>
        <w:tabs>
          <w:tab w:val="left" w:pos="1110"/>
        </w:tabs>
        <w:ind w:left="360"/>
      </w:pPr>
    </w:p>
    <w:p w:rsidR="00751A4A" w:rsidRDefault="00417B25" w:rsidP="00417B25">
      <w:pPr>
        <w:pStyle w:val="ListParagraph"/>
        <w:numPr>
          <w:ilvl w:val="0"/>
          <w:numId w:val="4"/>
        </w:numPr>
        <w:tabs>
          <w:tab w:val="left" w:pos="1110"/>
        </w:tabs>
        <w:ind w:left="360"/>
      </w:pPr>
      <w:r>
        <w:t xml:space="preserve">Stay on the buy finance column but click on the </w:t>
      </w:r>
      <w:r w:rsidRPr="00417B25">
        <w:rPr>
          <w:i/>
        </w:rPr>
        <w:t>show the detailed estimates</w:t>
      </w:r>
      <w:r>
        <w:t xml:space="preserve"> and record the different incentives you would receive from the government and local utility.</w:t>
      </w:r>
    </w:p>
    <w:p w:rsidR="00417B25" w:rsidRDefault="00417B25" w:rsidP="00417B25">
      <w:pPr>
        <w:pStyle w:val="ListParagraph"/>
        <w:tabs>
          <w:tab w:val="left" w:pos="1110"/>
        </w:tabs>
        <w:ind w:left="360"/>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5"/>
        <w:gridCol w:w="2386"/>
      </w:tblGrid>
      <w:tr w:rsidR="00417B25" w:rsidTr="00DC4F6E">
        <w:trPr>
          <w:trHeight w:val="419"/>
        </w:trPr>
        <w:tc>
          <w:tcPr>
            <w:tcW w:w="7075" w:type="dxa"/>
            <w:vAlign w:val="center"/>
          </w:tcPr>
          <w:p w:rsidR="00417B25" w:rsidRDefault="00417B25" w:rsidP="00EB1CDA">
            <w:pPr>
              <w:jc w:val="center"/>
            </w:pPr>
            <w:r>
              <w:t>Federal Investment Tax Credit (ITC)</w:t>
            </w:r>
          </w:p>
        </w:tc>
        <w:tc>
          <w:tcPr>
            <w:tcW w:w="2386" w:type="dxa"/>
            <w:vAlign w:val="center"/>
          </w:tcPr>
          <w:p w:rsidR="00417B25" w:rsidRDefault="00417B25" w:rsidP="00EB1CDA">
            <w:pPr>
              <w:jc w:val="center"/>
            </w:pPr>
          </w:p>
        </w:tc>
      </w:tr>
      <w:tr w:rsidR="00417B25" w:rsidTr="00DC4F6E">
        <w:trPr>
          <w:trHeight w:val="419"/>
        </w:trPr>
        <w:tc>
          <w:tcPr>
            <w:tcW w:w="7075" w:type="dxa"/>
            <w:vAlign w:val="center"/>
          </w:tcPr>
          <w:p w:rsidR="00417B25" w:rsidRDefault="00417B25" w:rsidP="00EB1CDA">
            <w:pPr>
              <w:jc w:val="center"/>
            </w:pPr>
            <w:r>
              <w:t>State tax credit</w:t>
            </w:r>
          </w:p>
        </w:tc>
        <w:tc>
          <w:tcPr>
            <w:tcW w:w="2386" w:type="dxa"/>
            <w:vAlign w:val="center"/>
          </w:tcPr>
          <w:p w:rsidR="00417B25" w:rsidRDefault="00417B25" w:rsidP="00EB1CDA">
            <w:pPr>
              <w:jc w:val="center"/>
            </w:pPr>
          </w:p>
        </w:tc>
      </w:tr>
      <w:tr w:rsidR="00417B25" w:rsidTr="00DC4F6E">
        <w:trPr>
          <w:trHeight w:val="419"/>
        </w:trPr>
        <w:tc>
          <w:tcPr>
            <w:tcW w:w="7075" w:type="dxa"/>
            <w:vAlign w:val="center"/>
          </w:tcPr>
          <w:p w:rsidR="00417B25" w:rsidRPr="00417B25" w:rsidRDefault="00417B25" w:rsidP="00EB1CDA">
            <w:pPr>
              <w:jc w:val="center"/>
            </w:pPr>
            <w:r w:rsidRPr="00417B25">
              <w:t>Utility incentives</w:t>
            </w:r>
          </w:p>
        </w:tc>
        <w:tc>
          <w:tcPr>
            <w:tcW w:w="2386" w:type="dxa"/>
            <w:vAlign w:val="center"/>
          </w:tcPr>
          <w:p w:rsidR="00417B25" w:rsidRDefault="00417B25" w:rsidP="00EB1CDA">
            <w:pPr>
              <w:jc w:val="center"/>
            </w:pPr>
          </w:p>
        </w:tc>
      </w:tr>
      <w:tr w:rsidR="00417B25" w:rsidTr="00DC4F6E">
        <w:trPr>
          <w:trHeight w:val="419"/>
        </w:trPr>
        <w:tc>
          <w:tcPr>
            <w:tcW w:w="7075" w:type="dxa"/>
            <w:vAlign w:val="center"/>
          </w:tcPr>
          <w:p w:rsidR="00417B25" w:rsidRPr="00417B25" w:rsidRDefault="00417B25" w:rsidP="00EB1CDA">
            <w:pPr>
              <w:jc w:val="center"/>
              <w:rPr>
                <w:b/>
              </w:rPr>
            </w:pPr>
            <w:r w:rsidRPr="00417B25">
              <w:rPr>
                <w:b/>
              </w:rPr>
              <w:t>Total Incentives</w:t>
            </w:r>
          </w:p>
        </w:tc>
        <w:tc>
          <w:tcPr>
            <w:tcW w:w="2386" w:type="dxa"/>
            <w:vAlign w:val="center"/>
          </w:tcPr>
          <w:p w:rsidR="00417B25" w:rsidRDefault="00417B25" w:rsidP="00EB1CDA">
            <w:pPr>
              <w:jc w:val="center"/>
            </w:pPr>
          </w:p>
        </w:tc>
      </w:tr>
    </w:tbl>
    <w:p w:rsidR="00417B25" w:rsidRDefault="00417B25" w:rsidP="00253AD8">
      <w:pPr>
        <w:tabs>
          <w:tab w:val="left" w:pos="1110"/>
        </w:tabs>
      </w:pPr>
    </w:p>
    <w:p w:rsidR="00253AD8" w:rsidRDefault="00327798" w:rsidP="00253AD8">
      <w:pPr>
        <w:pStyle w:val="ListParagraph"/>
        <w:numPr>
          <w:ilvl w:val="0"/>
          <w:numId w:val="4"/>
        </w:numPr>
        <w:tabs>
          <w:tab w:val="left" w:pos="1110"/>
        </w:tabs>
        <w:ind w:left="360"/>
      </w:pPr>
      <w:r>
        <w:t>Based on this info would you considering purchasing solar panels for your home?  ____________________</w:t>
      </w:r>
    </w:p>
    <w:p w:rsidR="00327798" w:rsidRDefault="00327798" w:rsidP="00327798">
      <w:pPr>
        <w:pStyle w:val="ListParagraph"/>
        <w:tabs>
          <w:tab w:val="left" w:pos="1110"/>
        </w:tabs>
        <w:ind w:left="360"/>
      </w:pPr>
      <w:r>
        <w:t>Explain why you chose yes or no:</w:t>
      </w:r>
    </w:p>
    <w:p w:rsidR="00327798" w:rsidRDefault="00327798" w:rsidP="00327798">
      <w:pPr>
        <w:pStyle w:val="ListParagraph"/>
        <w:tabs>
          <w:tab w:val="left" w:pos="1110"/>
        </w:tabs>
        <w:ind w:left="360"/>
      </w:pPr>
    </w:p>
    <w:p w:rsidR="00327798" w:rsidRDefault="00327798" w:rsidP="00327798">
      <w:pPr>
        <w:pStyle w:val="ListParagraph"/>
        <w:tabs>
          <w:tab w:val="left" w:pos="1110"/>
        </w:tabs>
        <w:ind w:left="360"/>
      </w:pPr>
    </w:p>
    <w:p w:rsidR="00327798" w:rsidRDefault="00327798" w:rsidP="00327798">
      <w:pPr>
        <w:pStyle w:val="ListParagraph"/>
        <w:tabs>
          <w:tab w:val="left" w:pos="1110"/>
        </w:tabs>
        <w:ind w:left="360"/>
      </w:pPr>
    </w:p>
    <w:p w:rsidR="00327798" w:rsidRDefault="00327798" w:rsidP="00327798">
      <w:pPr>
        <w:pStyle w:val="ListParagraph"/>
        <w:tabs>
          <w:tab w:val="left" w:pos="1110"/>
        </w:tabs>
        <w:ind w:left="360"/>
      </w:pPr>
    </w:p>
    <w:p w:rsidR="00327798" w:rsidRDefault="00327798" w:rsidP="00327798">
      <w:pPr>
        <w:pStyle w:val="ListParagraph"/>
        <w:tabs>
          <w:tab w:val="left" w:pos="1110"/>
        </w:tabs>
        <w:ind w:left="360"/>
      </w:pPr>
    </w:p>
    <w:p w:rsidR="00327798" w:rsidRDefault="00327798" w:rsidP="00327798">
      <w:pPr>
        <w:pStyle w:val="ListParagraph"/>
        <w:tabs>
          <w:tab w:val="left" w:pos="1110"/>
        </w:tabs>
        <w:ind w:left="360"/>
      </w:pPr>
    </w:p>
    <w:p w:rsidR="00327798" w:rsidRPr="00A75B6C" w:rsidRDefault="00327798" w:rsidP="00327798">
      <w:pPr>
        <w:pStyle w:val="ListParagraph"/>
        <w:numPr>
          <w:ilvl w:val="0"/>
          <w:numId w:val="4"/>
        </w:numPr>
        <w:tabs>
          <w:tab w:val="left" w:pos="1110"/>
        </w:tabs>
        <w:ind w:left="360"/>
      </w:pPr>
      <w:r>
        <w:t>Besides the economic benefits of solar panels, what are TWO environmental benefits of residential solar energy?</w:t>
      </w:r>
    </w:p>
    <w:sectPr w:rsidR="00327798" w:rsidRPr="00A75B6C" w:rsidSect="009F2820">
      <w:footerReference w:type="default" r:id="rId9"/>
      <w:pgSz w:w="12240" w:h="15840"/>
      <w:pgMar w:top="720" w:right="720" w:bottom="72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32" w:rsidRDefault="005D1C32" w:rsidP="009F2820">
      <w:r>
        <w:separator/>
      </w:r>
    </w:p>
  </w:endnote>
  <w:endnote w:type="continuationSeparator" w:id="0">
    <w:p w:rsidR="005D1C32" w:rsidRDefault="005D1C32" w:rsidP="009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EE" w:rsidRDefault="003904EE">
    <w:pPr>
      <w:pStyle w:val="Footer"/>
      <w:jc w:val="right"/>
    </w:pPr>
    <w:r>
      <w:fldChar w:fldCharType="begin"/>
    </w:r>
    <w:r>
      <w:instrText xml:space="preserve"> PAGE   \* MERGEFORMAT </w:instrText>
    </w:r>
    <w:r>
      <w:fldChar w:fldCharType="separate"/>
    </w:r>
    <w:r w:rsidR="0000241A">
      <w:rPr>
        <w:noProof/>
      </w:rPr>
      <w:t>4</w:t>
    </w:r>
    <w:r>
      <w:fldChar w:fldCharType="end"/>
    </w:r>
  </w:p>
  <w:p w:rsidR="003904EE" w:rsidRDefault="0039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32" w:rsidRDefault="005D1C32" w:rsidP="009F2820">
      <w:r>
        <w:separator/>
      </w:r>
    </w:p>
  </w:footnote>
  <w:footnote w:type="continuationSeparator" w:id="0">
    <w:p w:rsidR="005D1C32" w:rsidRDefault="005D1C32" w:rsidP="009F2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1B3"/>
    <w:multiLevelType w:val="hybridMultilevel"/>
    <w:tmpl w:val="50C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6BCC"/>
    <w:multiLevelType w:val="hybridMultilevel"/>
    <w:tmpl w:val="897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7344D5"/>
    <w:multiLevelType w:val="hybridMultilevel"/>
    <w:tmpl w:val="B76C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0124CC2"/>
    <w:multiLevelType w:val="hybridMultilevel"/>
    <w:tmpl w:val="897CC8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2E81C36"/>
    <w:multiLevelType w:val="hybridMultilevel"/>
    <w:tmpl w:val="89E80FF2"/>
    <w:lvl w:ilvl="0" w:tplc="1682E63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10230"/>
    <w:multiLevelType w:val="hybridMultilevel"/>
    <w:tmpl w:val="3E84C36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D2"/>
    <w:rsid w:val="0000241A"/>
    <w:rsid w:val="00087603"/>
    <w:rsid w:val="000D19F3"/>
    <w:rsid w:val="000D3F66"/>
    <w:rsid w:val="00141AB1"/>
    <w:rsid w:val="00172687"/>
    <w:rsid w:val="001E3127"/>
    <w:rsid w:val="001F7812"/>
    <w:rsid w:val="002106C8"/>
    <w:rsid w:val="00214F37"/>
    <w:rsid w:val="00222A43"/>
    <w:rsid w:val="00253AD8"/>
    <w:rsid w:val="00266B93"/>
    <w:rsid w:val="0027038D"/>
    <w:rsid w:val="003160BD"/>
    <w:rsid w:val="00327798"/>
    <w:rsid w:val="003339FD"/>
    <w:rsid w:val="003904EE"/>
    <w:rsid w:val="00417B25"/>
    <w:rsid w:val="00491F96"/>
    <w:rsid w:val="004D723B"/>
    <w:rsid w:val="00514DEF"/>
    <w:rsid w:val="005412AE"/>
    <w:rsid w:val="00554364"/>
    <w:rsid w:val="005A51F6"/>
    <w:rsid w:val="005B514D"/>
    <w:rsid w:val="005D1C32"/>
    <w:rsid w:val="005F6792"/>
    <w:rsid w:val="00603A44"/>
    <w:rsid w:val="006431C9"/>
    <w:rsid w:val="006849CB"/>
    <w:rsid w:val="006902D6"/>
    <w:rsid w:val="006F34C6"/>
    <w:rsid w:val="00703C5D"/>
    <w:rsid w:val="007156EE"/>
    <w:rsid w:val="00730F17"/>
    <w:rsid w:val="00751A4A"/>
    <w:rsid w:val="00751F0C"/>
    <w:rsid w:val="007A01B0"/>
    <w:rsid w:val="007C4F0F"/>
    <w:rsid w:val="007F198F"/>
    <w:rsid w:val="0085777C"/>
    <w:rsid w:val="008D3566"/>
    <w:rsid w:val="009A1518"/>
    <w:rsid w:val="009F2820"/>
    <w:rsid w:val="00A37294"/>
    <w:rsid w:val="00A75B6C"/>
    <w:rsid w:val="00B7195B"/>
    <w:rsid w:val="00B8258A"/>
    <w:rsid w:val="00BD2BD2"/>
    <w:rsid w:val="00BF3226"/>
    <w:rsid w:val="00BF4BBC"/>
    <w:rsid w:val="00C14EFF"/>
    <w:rsid w:val="00C349EB"/>
    <w:rsid w:val="00C452C9"/>
    <w:rsid w:val="00D54B07"/>
    <w:rsid w:val="00D6646E"/>
    <w:rsid w:val="00D736E6"/>
    <w:rsid w:val="00DA2CA4"/>
    <w:rsid w:val="00DC4F6E"/>
    <w:rsid w:val="00E95CA1"/>
    <w:rsid w:val="00EA39DD"/>
    <w:rsid w:val="00F13511"/>
    <w:rsid w:val="00F70A71"/>
    <w:rsid w:val="00FC3B59"/>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81D310-ED7C-4811-8F82-643213BA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D2"/>
    <w:pPr>
      <w:ind w:left="720"/>
      <w:contextualSpacing/>
    </w:pPr>
  </w:style>
  <w:style w:type="table" w:styleId="TableGrid">
    <w:name w:val="Table Grid"/>
    <w:basedOn w:val="TableNormal"/>
    <w:uiPriority w:val="59"/>
    <w:rsid w:val="00BD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02D6"/>
    <w:rPr>
      <w:rFonts w:cs="Times New Roman"/>
      <w:color w:val="0563C1"/>
      <w:u w:val="single"/>
    </w:rPr>
  </w:style>
  <w:style w:type="paragraph" w:styleId="Header">
    <w:name w:val="header"/>
    <w:basedOn w:val="Normal"/>
    <w:link w:val="HeaderChar"/>
    <w:uiPriority w:val="99"/>
    <w:rsid w:val="009F2820"/>
    <w:pPr>
      <w:tabs>
        <w:tab w:val="center" w:pos="4680"/>
        <w:tab w:val="right" w:pos="9360"/>
      </w:tabs>
    </w:pPr>
  </w:style>
  <w:style w:type="character" w:customStyle="1" w:styleId="HeaderChar">
    <w:name w:val="Header Char"/>
    <w:basedOn w:val="DefaultParagraphFont"/>
    <w:link w:val="Header"/>
    <w:uiPriority w:val="99"/>
    <w:locked/>
    <w:rsid w:val="009F2820"/>
    <w:rPr>
      <w:rFonts w:cs="Times New Roman"/>
      <w:sz w:val="24"/>
      <w:szCs w:val="24"/>
    </w:rPr>
  </w:style>
  <w:style w:type="paragraph" w:styleId="Footer">
    <w:name w:val="footer"/>
    <w:basedOn w:val="Normal"/>
    <w:link w:val="FooterChar"/>
    <w:uiPriority w:val="99"/>
    <w:rsid w:val="009F2820"/>
    <w:pPr>
      <w:tabs>
        <w:tab w:val="center" w:pos="4680"/>
        <w:tab w:val="right" w:pos="9360"/>
      </w:tabs>
    </w:pPr>
  </w:style>
  <w:style w:type="character" w:customStyle="1" w:styleId="FooterChar">
    <w:name w:val="Footer Char"/>
    <w:basedOn w:val="DefaultParagraphFont"/>
    <w:link w:val="Footer"/>
    <w:uiPriority w:val="99"/>
    <w:locked/>
    <w:rsid w:val="009F2820"/>
    <w:rPr>
      <w:rFonts w:cs="Times New Roman"/>
      <w:sz w:val="24"/>
      <w:szCs w:val="24"/>
    </w:rPr>
  </w:style>
  <w:style w:type="paragraph" w:styleId="BalloonText">
    <w:name w:val="Balloon Text"/>
    <w:basedOn w:val="Normal"/>
    <w:link w:val="BalloonTextChar"/>
    <w:uiPriority w:val="99"/>
    <w:rsid w:val="003160BD"/>
    <w:rPr>
      <w:rFonts w:ascii="Segoe UI" w:hAnsi="Segoe UI" w:cs="Segoe UI"/>
      <w:sz w:val="18"/>
      <w:szCs w:val="18"/>
    </w:rPr>
  </w:style>
  <w:style w:type="character" w:customStyle="1" w:styleId="BalloonTextChar">
    <w:name w:val="Balloon Text Char"/>
    <w:basedOn w:val="DefaultParagraphFont"/>
    <w:link w:val="BalloonText"/>
    <w:uiPriority w:val="99"/>
    <w:locked/>
    <w:rsid w:val="003160BD"/>
    <w:rPr>
      <w:rFonts w:ascii="Segoe UI" w:hAnsi="Segoe UI" w:cs="Segoe UI"/>
      <w:sz w:val="18"/>
      <w:szCs w:val="18"/>
    </w:rPr>
  </w:style>
  <w:style w:type="character" w:styleId="FollowedHyperlink">
    <w:name w:val="FollowedHyperlink"/>
    <w:basedOn w:val="DefaultParagraphFont"/>
    <w:rsid w:val="00141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822">
      <w:bodyDiv w:val="1"/>
      <w:marLeft w:val="0"/>
      <w:marRight w:val="0"/>
      <w:marTop w:val="0"/>
      <w:marBottom w:val="0"/>
      <w:divBdr>
        <w:top w:val="none" w:sz="0" w:space="0" w:color="auto"/>
        <w:left w:val="none" w:sz="0" w:space="0" w:color="auto"/>
        <w:bottom w:val="none" w:sz="0" w:space="0" w:color="auto"/>
        <w:right w:val="none" w:sz="0" w:space="0" w:color="auto"/>
      </w:divBdr>
      <w:divsChild>
        <w:div w:id="1952662241">
          <w:marLeft w:val="0"/>
          <w:marRight w:val="0"/>
          <w:marTop w:val="0"/>
          <w:marBottom w:val="0"/>
          <w:divBdr>
            <w:top w:val="none" w:sz="0" w:space="0" w:color="auto"/>
            <w:left w:val="none" w:sz="0" w:space="0" w:color="auto"/>
            <w:bottom w:val="none" w:sz="0" w:space="0" w:color="auto"/>
            <w:right w:val="none" w:sz="0" w:space="0" w:color="auto"/>
          </w:divBdr>
        </w:div>
        <w:div w:id="1593397295">
          <w:marLeft w:val="0"/>
          <w:marRight w:val="0"/>
          <w:marTop w:val="0"/>
          <w:marBottom w:val="0"/>
          <w:divBdr>
            <w:top w:val="none" w:sz="0" w:space="0" w:color="auto"/>
            <w:left w:val="none" w:sz="0" w:space="0" w:color="auto"/>
            <w:bottom w:val="none" w:sz="0" w:space="0" w:color="auto"/>
            <w:right w:val="none" w:sz="0" w:space="0" w:color="auto"/>
          </w:divBdr>
        </w:div>
        <w:div w:id="1252200315">
          <w:marLeft w:val="0"/>
          <w:marRight w:val="0"/>
          <w:marTop w:val="0"/>
          <w:marBottom w:val="0"/>
          <w:divBdr>
            <w:top w:val="none" w:sz="0" w:space="0" w:color="auto"/>
            <w:left w:val="none" w:sz="0" w:space="0" w:color="auto"/>
            <w:bottom w:val="none" w:sz="0" w:space="0" w:color="auto"/>
            <w:right w:val="none" w:sz="0" w:space="0" w:color="auto"/>
          </w:divBdr>
        </w:div>
        <w:div w:id="192348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waves.com/led-calc.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Links>
    <vt:vector size="12" baseType="variant">
      <vt:variant>
        <vt:i4>1900568</vt:i4>
      </vt:variant>
      <vt:variant>
        <vt:i4>3</vt:i4>
      </vt:variant>
      <vt:variant>
        <vt:i4>0</vt:i4>
      </vt:variant>
      <vt:variant>
        <vt:i4>5</vt:i4>
      </vt:variant>
      <vt:variant>
        <vt:lpwstr>http://lumicrest.com/led-savings-calculator/</vt:lpwstr>
      </vt:variant>
      <vt:variant>
        <vt:lpwstr/>
      </vt:variant>
      <vt:variant>
        <vt:i4>6291565</vt:i4>
      </vt:variant>
      <vt:variant>
        <vt:i4>0</vt:i4>
      </vt:variant>
      <vt:variant>
        <vt:i4>0</vt:i4>
      </vt:variant>
      <vt:variant>
        <vt:i4>5</vt:i4>
      </vt:variant>
      <vt:variant>
        <vt:lpwstr>https://www.ledwaves.com/led-calc.html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6</cp:revision>
  <cp:lastPrinted>2015-03-09T13:44:00Z</cp:lastPrinted>
  <dcterms:created xsi:type="dcterms:W3CDTF">2016-03-02T15:45:00Z</dcterms:created>
  <dcterms:modified xsi:type="dcterms:W3CDTF">2017-02-27T15:27:00Z</dcterms:modified>
</cp:coreProperties>
</file>